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675" w:rsidRPr="00673A69" w:rsidRDefault="00DF6675" w:rsidP="005C71FB">
      <w:pPr>
        <w:contextualSpacing/>
        <w:jc w:val="center"/>
        <w:rPr>
          <w:rFonts w:cs="Times New Roman"/>
          <w:b/>
          <w:sz w:val="28"/>
          <w:szCs w:val="28"/>
        </w:rPr>
      </w:pPr>
      <w:r w:rsidRPr="00673A69">
        <w:rPr>
          <w:rFonts w:cs="Times New Roman"/>
          <w:b/>
          <w:sz w:val="28"/>
          <w:szCs w:val="28"/>
        </w:rPr>
        <w:t>Сравнительная таблица</w:t>
      </w:r>
    </w:p>
    <w:p w:rsidR="009A2CA8" w:rsidRPr="00673A69" w:rsidRDefault="00DF6675" w:rsidP="005C71FB">
      <w:pPr>
        <w:contextualSpacing/>
        <w:jc w:val="center"/>
        <w:rPr>
          <w:rFonts w:cs="Times New Roman"/>
          <w:b/>
          <w:sz w:val="28"/>
          <w:szCs w:val="28"/>
        </w:rPr>
      </w:pPr>
      <w:proofErr w:type="gramStart"/>
      <w:r w:rsidRPr="00673A69">
        <w:rPr>
          <w:rFonts w:cs="Times New Roman"/>
          <w:b/>
          <w:sz w:val="28"/>
          <w:szCs w:val="28"/>
        </w:rPr>
        <w:t>к</w:t>
      </w:r>
      <w:proofErr w:type="gramEnd"/>
      <w:r w:rsidRPr="00673A69">
        <w:rPr>
          <w:rFonts w:cs="Times New Roman"/>
          <w:b/>
          <w:sz w:val="28"/>
          <w:szCs w:val="28"/>
        </w:rPr>
        <w:t xml:space="preserve"> проекту постановления Правительства Кыргызской Республики </w:t>
      </w:r>
    </w:p>
    <w:p w:rsidR="009A2CA8" w:rsidRPr="00673A69" w:rsidRDefault="00DF6675" w:rsidP="005C71FB">
      <w:pPr>
        <w:contextualSpacing/>
        <w:jc w:val="center"/>
        <w:rPr>
          <w:rFonts w:cs="Times New Roman"/>
          <w:b/>
          <w:sz w:val="28"/>
          <w:szCs w:val="28"/>
        </w:rPr>
      </w:pPr>
      <w:r w:rsidRPr="00673A69">
        <w:rPr>
          <w:rFonts w:cs="Times New Roman"/>
          <w:b/>
          <w:sz w:val="28"/>
          <w:szCs w:val="28"/>
        </w:rPr>
        <w:t xml:space="preserve">«О внесении изменений в </w:t>
      </w:r>
      <w:r w:rsidR="00D71D2D" w:rsidRPr="00673A69">
        <w:rPr>
          <w:rFonts w:cs="Times New Roman"/>
          <w:b/>
          <w:sz w:val="28"/>
          <w:szCs w:val="28"/>
        </w:rPr>
        <w:t>постановление Правительства</w:t>
      </w:r>
      <w:r w:rsidRPr="00673A69">
        <w:rPr>
          <w:rFonts w:cs="Times New Roman"/>
          <w:b/>
          <w:sz w:val="28"/>
          <w:szCs w:val="28"/>
        </w:rPr>
        <w:t xml:space="preserve"> Кыргызской Республики </w:t>
      </w:r>
    </w:p>
    <w:p w:rsidR="00DF6675" w:rsidRPr="00673A69" w:rsidRDefault="00DF6675" w:rsidP="005C71FB">
      <w:pPr>
        <w:contextualSpacing/>
        <w:jc w:val="center"/>
        <w:rPr>
          <w:rFonts w:cs="Times New Roman"/>
          <w:b/>
          <w:sz w:val="28"/>
          <w:szCs w:val="28"/>
        </w:rPr>
      </w:pPr>
      <w:r w:rsidRPr="00673A69">
        <w:rPr>
          <w:rFonts w:cs="Times New Roman"/>
          <w:b/>
          <w:sz w:val="28"/>
          <w:szCs w:val="28"/>
        </w:rPr>
        <w:t xml:space="preserve">«Об утверждении Положения о работе с беженцами в Кыргызской </w:t>
      </w:r>
      <w:r w:rsidR="00D71D2D" w:rsidRPr="00673A69">
        <w:rPr>
          <w:rFonts w:cs="Times New Roman"/>
          <w:b/>
          <w:sz w:val="28"/>
          <w:szCs w:val="28"/>
        </w:rPr>
        <w:t>Республике</w:t>
      </w:r>
      <w:r w:rsidR="005C71FB" w:rsidRPr="00673A69">
        <w:rPr>
          <w:rFonts w:cs="Times New Roman"/>
          <w:b/>
          <w:sz w:val="28"/>
          <w:szCs w:val="28"/>
        </w:rPr>
        <w:t>»</w:t>
      </w:r>
      <w:r w:rsidR="00D71D2D" w:rsidRPr="00673A69">
        <w:rPr>
          <w:rFonts w:cs="Times New Roman"/>
          <w:b/>
          <w:sz w:val="28"/>
          <w:szCs w:val="28"/>
        </w:rPr>
        <w:t xml:space="preserve"> от</w:t>
      </w:r>
      <w:r w:rsidRPr="00673A69">
        <w:rPr>
          <w:rFonts w:cs="Times New Roman"/>
          <w:b/>
          <w:sz w:val="28"/>
          <w:szCs w:val="28"/>
        </w:rPr>
        <w:t xml:space="preserve"> 4 апреля 2003 года № 188</w:t>
      </w:r>
    </w:p>
    <w:p w:rsidR="00D71D2D" w:rsidRPr="00673A69" w:rsidRDefault="00D71D2D" w:rsidP="005C71FB">
      <w:pPr>
        <w:contextualSpacing/>
        <w:jc w:val="center"/>
        <w:rPr>
          <w:rFonts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65"/>
        <w:gridCol w:w="7295"/>
      </w:tblGrid>
      <w:tr w:rsidR="00DF6675" w:rsidRPr="00673A69" w:rsidTr="00D87763">
        <w:tc>
          <w:tcPr>
            <w:tcW w:w="7265" w:type="dxa"/>
          </w:tcPr>
          <w:p w:rsidR="00DF6675" w:rsidRPr="00673A69" w:rsidRDefault="00DF6675" w:rsidP="005C71FB">
            <w:pPr>
              <w:contextualSpacing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73A69">
              <w:rPr>
                <w:rFonts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295" w:type="dxa"/>
          </w:tcPr>
          <w:p w:rsidR="00DF6675" w:rsidRPr="00673A69" w:rsidRDefault="00DF6675" w:rsidP="005C71FB">
            <w:pPr>
              <w:contextualSpacing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673A69">
              <w:rPr>
                <w:rFonts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9B6A7A" w:rsidRPr="00673A69" w:rsidTr="007138C4">
        <w:tc>
          <w:tcPr>
            <w:tcW w:w="14560" w:type="dxa"/>
            <w:gridSpan w:val="2"/>
          </w:tcPr>
          <w:p w:rsidR="009B6A7A" w:rsidRPr="00673A69" w:rsidRDefault="009B6A7A" w:rsidP="005C71FB">
            <w:pPr>
              <w:ind w:left="1134" w:right="1134"/>
              <w:contextualSpacing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II. Порядок подачи и регистрации ходатайства о признании беженцем в Кыргызской Республике</w:t>
            </w:r>
          </w:p>
        </w:tc>
      </w:tr>
      <w:tr w:rsidR="003C3060" w:rsidRPr="00673A69" w:rsidTr="00D87763">
        <w:tc>
          <w:tcPr>
            <w:tcW w:w="7265" w:type="dxa"/>
          </w:tcPr>
          <w:p w:rsidR="005104F1" w:rsidRPr="00673A69" w:rsidRDefault="005104F1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6. Ходатайство о признании беженцем в Кыргызской Республике по форме согласно </w:t>
            </w:r>
            <w:hyperlink r:id="rId5" w:anchor="pr5" w:history="1">
              <w:r w:rsidRPr="005540D4">
                <w:rPr>
                  <w:rFonts w:eastAsia="Times New Roman" w:cs="Times New Roman"/>
                  <w:strike/>
                  <w:sz w:val="28"/>
                  <w:szCs w:val="28"/>
                  <w:lang w:eastAsia="ru-RU"/>
                </w:rPr>
                <w:t>приложению 5</w:t>
              </w:r>
            </w:hyperlink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к настоящему постановлению подается лицом по прибытии лично или через своего уполномоченного на то представителя в уполномоченный орган или его территориальные структуры либо в органы, осуществляющие иммиграционный контроль в пунктах пропуска через Государственную границу Кыргызской Республики (далее - органы иммиграционного контроля):</w:t>
            </w:r>
          </w:p>
          <w:p w:rsidR="005104F1" w:rsidRPr="00673A69" w:rsidRDefault="005104F1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>- в уполномоченный орган и его территориальные структуры ходатайства подаются лицами, пребывающими на территории Кыргызской Республики;</w:t>
            </w:r>
          </w:p>
          <w:p w:rsidR="003C3060" w:rsidRPr="00673A69" w:rsidRDefault="005104F1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>- в органы иммиграционного контроля ходатайства подаются лицами, обратившимися в пункты пропуска через Государственную границу Кыргызской Республики.</w:t>
            </w:r>
          </w:p>
        </w:tc>
        <w:tc>
          <w:tcPr>
            <w:tcW w:w="7295" w:type="dxa"/>
          </w:tcPr>
          <w:p w:rsidR="004A239C" w:rsidRPr="00673A69" w:rsidRDefault="00D71D2D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>6.</w:t>
            </w:r>
            <w:r w:rsidR="00FC7FCA"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A239C"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Ходатайство о признании беженцем в Кыргызской Республике по форме согласно </w:t>
            </w:r>
            <w:hyperlink r:id="rId6" w:anchor="pr5" w:history="1">
              <w:r w:rsidR="004A239C" w:rsidRPr="005540D4">
                <w:rPr>
                  <w:rFonts w:eastAsia="Times New Roman" w:cs="Times New Roman"/>
                  <w:b/>
                  <w:sz w:val="28"/>
                  <w:szCs w:val="28"/>
                  <w:lang w:eastAsia="ru-RU"/>
                </w:rPr>
                <w:t xml:space="preserve">приложению </w:t>
              </w:r>
            </w:hyperlink>
            <w:r w:rsidR="004A239C" w:rsidRPr="005540D4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4A239C"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к настоящему постановлению подается лицом по прибытии лично или через своего уполномоченного на то представителя в уполномоченный орган или его территориальные структуры либо в органы, осуществляющие иммиграционный контроль в пунктах пропуска через Государственную границу Кыргызской Республики (далее - органы иммиграционного контроля):</w:t>
            </w:r>
          </w:p>
          <w:p w:rsidR="004A239C" w:rsidRPr="00673A69" w:rsidRDefault="004A239C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>- в уполномоченный орган и его территориальные структуры ходатайства подаются лицами, пребывающими на территории Кыргызской Республики;</w:t>
            </w:r>
          </w:p>
          <w:p w:rsidR="003C3060" w:rsidRDefault="004A239C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>- в органы иммиграционного контроля ходатайства подаются лицами, обратившимися в пункты пропуска через Государственную границу Кыргызской Республики.</w:t>
            </w:r>
          </w:p>
          <w:p w:rsidR="004A09D2" w:rsidRPr="004A09D2" w:rsidRDefault="004A09D2" w:rsidP="004A09D2">
            <w:pPr>
              <w:spacing w:after="60"/>
              <w:ind w:firstLine="567"/>
              <w:contextualSpacing/>
              <w:rPr>
                <w:rFonts w:eastAsia="Times New Roman" w:cs="Times New Roman"/>
                <w:b/>
                <w:strike/>
                <w:color w:val="FF0000"/>
                <w:sz w:val="28"/>
                <w:szCs w:val="28"/>
                <w:lang w:val="ky-KG" w:eastAsia="ru-RU"/>
              </w:rPr>
            </w:pPr>
            <w:r w:rsidRPr="004A09D2">
              <w:rPr>
                <w:rFonts w:eastAsia="Times New Roman" w:cs="Times New Roman"/>
                <w:b/>
                <w:sz w:val="28"/>
                <w:szCs w:val="28"/>
                <w:lang w:val="ky-KG" w:eastAsia="ru-RU"/>
              </w:rPr>
              <w:t>В ходатайстве указываются основания обращения</w:t>
            </w:r>
            <w:r>
              <w:rPr>
                <w:rFonts w:eastAsia="Times New Roman" w:cs="Times New Roman"/>
                <w:b/>
                <w:sz w:val="28"/>
                <w:szCs w:val="28"/>
                <w:lang w:val="ky-KG" w:eastAsia="ru-RU"/>
              </w:rPr>
              <w:t xml:space="preserve"> и</w:t>
            </w:r>
            <w:r w:rsidRPr="004A09D2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подписывается собственноручно заявителем, </w:t>
            </w:r>
            <w:r w:rsidRPr="004A09D2">
              <w:rPr>
                <w:rFonts w:eastAsia="Times New Roman" w:cs="Times New Roman"/>
                <w:b/>
                <w:sz w:val="28"/>
                <w:szCs w:val="28"/>
                <w:lang w:val="ky-KG" w:eastAsia="ru-RU"/>
              </w:rPr>
              <w:t>за</w:t>
            </w:r>
            <w:r w:rsidRPr="004A09D2">
              <w:rPr>
                <w:rFonts w:eastAsia="Times New Roman" w:cs="Times New Roman"/>
                <w:b/>
                <w:strike/>
                <w:sz w:val="28"/>
                <w:szCs w:val="28"/>
                <w:lang w:val="ky-KG" w:eastAsia="ru-RU"/>
              </w:rPr>
              <w:t xml:space="preserve"> </w:t>
            </w:r>
            <w:r w:rsidRPr="004A09D2">
              <w:rPr>
                <w:rFonts w:eastAsia="Times New Roman" w:cs="Times New Roman"/>
                <w:b/>
                <w:sz w:val="28"/>
                <w:szCs w:val="28"/>
                <w:lang w:val="ky-KG" w:eastAsia="ru-RU"/>
              </w:rPr>
              <w:t>исключением случаев предусмотренных настоящим положением.</w:t>
            </w:r>
          </w:p>
        </w:tc>
      </w:tr>
      <w:tr w:rsidR="009B6A7A" w:rsidRPr="00673A69" w:rsidTr="00D87763">
        <w:tc>
          <w:tcPr>
            <w:tcW w:w="7265" w:type="dxa"/>
          </w:tcPr>
          <w:p w:rsidR="005104F1" w:rsidRPr="00673A69" w:rsidRDefault="005104F1" w:rsidP="005C71FB">
            <w:pPr>
              <w:ind w:firstLine="567"/>
              <w:contextualSpacing/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8. </w:t>
            </w:r>
            <w:r w:rsidRPr="00673A69"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  <w:t xml:space="preserve">В случае подачи ходатайства лицом, прибывшим в Кыргызскую Республику без соответствующего разрешения на въезд, без документа, удостоверяющего </w:t>
            </w:r>
            <w:r w:rsidRPr="00673A69"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  <w:lastRenderedPageBreak/>
              <w:t>личность, или по поддельным документам, органы иммиграционного контроля, принявшие ходатайство, размещают его в месте временного содержания, в пункте пропуска через Государственную границу Кыргызской Республики в целях:</w:t>
            </w:r>
          </w:p>
          <w:p w:rsidR="005104F1" w:rsidRPr="00673A69" w:rsidRDefault="005104F1" w:rsidP="005C71FB">
            <w:pPr>
              <w:ind w:firstLine="567"/>
              <w:contextualSpacing/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  <w:t>- установления и идентификации личности;</w:t>
            </w:r>
          </w:p>
          <w:p w:rsidR="005104F1" w:rsidRPr="00673A69" w:rsidRDefault="005104F1" w:rsidP="005C71FB">
            <w:pPr>
              <w:ind w:firstLine="567"/>
              <w:contextualSpacing/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  <w:t>- выяснения обстоятельств, на которых основано ходатайство о предоставлении статуса беженца;</w:t>
            </w:r>
          </w:p>
          <w:p w:rsidR="005104F1" w:rsidRPr="00673A69" w:rsidRDefault="005104F1" w:rsidP="005C71FB">
            <w:pPr>
              <w:ind w:firstLine="567"/>
              <w:contextualSpacing/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  <w:t>- проведения разбирательств в случаях уничтожения документов, удостоверяющих личность, или использования поддельных документов;</w:t>
            </w:r>
          </w:p>
          <w:p w:rsidR="005104F1" w:rsidRPr="00673A69" w:rsidRDefault="005104F1" w:rsidP="005C71FB">
            <w:pPr>
              <w:ind w:firstLine="567"/>
              <w:contextualSpacing/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  <w:t>- защиты национальной безопасности и охраны общественного порядка.</w:t>
            </w:r>
          </w:p>
          <w:p w:rsidR="005104F1" w:rsidRPr="00673A69" w:rsidRDefault="005104F1" w:rsidP="005C71FB">
            <w:pPr>
              <w:ind w:firstLine="567"/>
              <w:contextualSpacing/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  <w:t>Одновременно органы иммиграционного контроля информируют уполномоченный орган или его территориальные структуры о размещении лица, подавшего ходатайство, в месте временного содержания.</w:t>
            </w:r>
          </w:p>
          <w:p w:rsidR="005104F1" w:rsidRPr="00673A69" w:rsidRDefault="005104F1" w:rsidP="005C71FB">
            <w:pPr>
              <w:ind w:firstLine="567"/>
              <w:contextualSpacing/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  <w:t>Срок пребывания в месте временного содержания не должен превышать 72 часов.</w:t>
            </w:r>
          </w:p>
          <w:p w:rsidR="009B6A7A" w:rsidRPr="00673A69" w:rsidRDefault="009B6A7A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95" w:type="dxa"/>
          </w:tcPr>
          <w:p w:rsidR="000F12F2" w:rsidRPr="00673A69" w:rsidRDefault="00115A85" w:rsidP="005C71FB">
            <w:pPr>
              <w:pStyle w:val="tkTekst"/>
              <w:spacing w:after="0" w:line="240" w:lineRule="auto"/>
              <w:ind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A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8.</w:t>
            </w:r>
            <w:r w:rsidR="00C40FFB" w:rsidRPr="00673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случае изъявления желания лицом подать ходатайство в пункте пропуска через Государственную </w:t>
            </w: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границу Кыргызской Республики, уполномоченный сотрудник иммиграционного контроля</w:t>
            </w:r>
            <w:r w:rsidR="000F12F2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0F12F2" w:rsidRPr="00673A69" w:rsidRDefault="000F12F2" w:rsidP="005C71FB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- разъясн</w:t>
            </w:r>
            <w:r w:rsidR="004A188A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яет</w:t>
            </w: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лицу и членам </w:t>
            </w:r>
            <w:r w:rsidR="004A188A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его </w:t>
            </w: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семьи порядок обращения с ходатайством, соблюдая условия конфиденциальности;</w:t>
            </w:r>
          </w:p>
          <w:p w:rsidR="000F12F2" w:rsidRPr="00673A69" w:rsidRDefault="000F12F2" w:rsidP="005C71FB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- выда</w:t>
            </w:r>
            <w:r w:rsidR="004A188A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т бланк ходатайства по форме согласно приложению 1 к настоящему постановлению для заполнения;</w:t>
            </w:r>
          </w:p>
          <w:p w:rsidR="000F12F2" w:rsidRPr="00673A69" w:rsidRDefault="000F12F2" w:rsidP="005C71FB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- сообщ</w:t>
            </w:r>
            <w:r w:rsidR="004A188A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ает</w:t>
            </w: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адрес и контактные данные уполномоченного органа, в который необходимо подать ходатайство либо по желанию лица принимает ходатайство для дальнейшего перенаправления в уполномоченный орган в сроки, установленные законодательством К</w:t>
            </w:r>
            <w:r w:rsidR="00D71D2D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ыргызской </w:t>
            </w: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D71D2D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еспублики</w:t>
            </w: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0F12F2" w:rsidRPr="00673A69" w:rsidRDefault="000F12F2" w:rsidP="005C71FB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4A188A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пропускает через Государственную</w:t>
            </w:r>
            <w:r w:rsidR="00C40FFB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53711">
              <w:rPr>
                <w:rFonts w:ascii="Times New Roman" w:hAnsi="Times New Roman" w:cs="Times New Roman"/>
                <w:b/>
                <w:sz w:val="28"/>
                <w:szCs w:val="28"/>
              </w:rPr>
              <w:t>границу Кыргызской Республики п</w:t>
            </w: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ри наличии у лица действительных документов, предоставляющих право пересечения Государственной границе Кыргызской Республики</w:t>
            </w:r>
            <w:r w:rsidR="004A188A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15A85" w:rsidRPr="00673A69" w:rsidRDefault="00115A85" w:rsidP="005C71FB">
            <w:pPr>
              <w:ind w:firstLine="567"/>
              <w:contextualSpacing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73A69">
              <w:rPr>
                <w:rFonts w:cs="Times New Roman"/>
                <w:b/>
                <w:sz w:val="28"/>
                <w:szCs w:val="28"/>
              </w:rPr>
              <w:t>При отсутствии у</w:t>
            </w:r>
            <w:r w:rsidR="004A188A" w:rsidRPr="00673A69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="00673A69" w:rsidRPr="00673A69">
              <w:rPr>
                <w:rFonts w:cs="Times New Roman"/>
                <w:b/>
                <w:sz w:val="28"/>
                <w:szCs w:val="28"/>
              </w:rPr>
              <w:t xml:space="preserve">лица </w:t>
            </w:r>
            <w:r w:rsidR="00673A69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соответствующего</w:t>
            </w: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разрешения на </w:t>
            </w:r>
            <w:r w:rsidR="00673A69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въезд, документа</w:t>
            </w: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, удостоверяющего личность, или прибытия </w:t>
            </w:r>
            <w:r w:rsidR="00D903D7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лица </w:t>
            </w: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по поддельным документам, органы иммиграционного контроля, размещают его в месте временного содержания, в пункте пропуска через Государственную границу Кыргызской Республики в целях:</w:t>
            </w:r>
          </w:p>
          <w:p w:rsidR="00115A85" w:rsidRPr="00673A69" w:rsidRDefault="00115A85" w:rsidP="005C71FB">
            <w:pPr>
              <w:ind w:firstLine="567"/>
              <w:contextualSpacing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- установления и идентификации личности;</w:t>
            </w:r>
          </w:p>
          <w:p w:rsidR="00115A85" w:rsidRPr="00673A69" w:rsidRDefault="00115A85" w:rsidP="005C71FB">
            <w:pPr>
              <w:ind w:firstLine="567"/>
              <w:contextualSpacing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- проведения разбирательств в случаях уничтожения документов, удостоверяющих личность, или использования поддельных документов;</w:t>
            </w:r>
          </w:p>
          <w:p w:rsidR="00115A85" w:rsidRPr="00673A69" w:rsidRDefault="00115A85" w:rsidP="005C71FB">
            <w:pPr>
              <w:ind w:firstLine="567"/>
              <w:contextualSpacing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- </w:t>
            </w:r>
            <w:r w:rsidR="00D903D7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обеспечения национальной</w:t>
            </w: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безопасности и общественного порядка.</w:t>
            </w:r>
          </w:p>
          <w:p w:rsidR="00115A85" w:rsidRPr="00673A69" w:rsidRDefault="00115A85" w:rsidP="005C71FB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Одновременно органы иммиграционного контроля информируют уполномоченный орган или его территориальные структуры о размещении лица, подавшего ходатайство, в месте временного содержания</w:t>
            </w:r>
            <w:r w:rsidR="004A188A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письменно зафиксировав время, дату и данные получателя информации. </w:t>
            </w:r>
          </w:p>
          <w:p w:rsidR="00C40FFB" w:rsidRPr="00673A69" w:rsidRDefault="00115A85" w:rsidP="005C71FB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Уполномоченный орган незамедлительно регистрирует и подтверждает полученную информацию </w:t>
            </w:r>
            <w:r w:rsidR="002F2E10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факсимильной </w:t>
            </w:r>
            <w:r w:rsidR="00C40FFB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или другой </w:t>
            </w:r>
            <w:r w:rsidR="002F2E10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связи и направляет сотрудника в пункт пропуска через Государственную границу Кыргызской Республики для регистрации ходатайства и выдачи свидетельства о регистрации ходатайства (далее – свидетельство). </w:t>
            </w:r>
          </w:p>
          <w:p w:rsidR="002F2E10" w:rsidRPr="00673A69" w:rsidRDefault="002F2E10" w:rsidP="005C71FB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Свидетельство, выданное уполномоченным органом в пункте пропуска через государственную границу лицам, ходатайствующим о предоставлении статуса беженца без документов, дающих право на пересечение государственной границы, является основанием для въезда лица на территорию Кыргызской Республики для дальнейшего проведения процедуры определения статуса беженца</w:t>
            </w:r>
          </w:p>
          <w:p w:rsidR="002F2E10" w:rsidRPr="00673A69" w:rsidRDefault="002F2E10" w:rsidP="005C71FB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Органы иммиграционного контроля предоставляют к лицу доступ сотрудникам уполномоченного органа для осуществления процедур возложенных на них в соответствии с законодательством </w:t>
            </w:r>
            <w:r w:rsidR="00D33D63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сфере беженцев </w:t>
            </w: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Кыргызской Республики, а также по просьбе лица предоставляют </w:t>
            </w: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возможность связаться с УВКБ ООН в Кыргызской Республике, представителем и переводчиком.  </w:t>
            </w:r>
          </w:p>
          <w:p w:rsidR="009B6A7A" w:rsidRPr="00673A69" w:rsidRDefault="00115A85" w:rsidP="00632B7C">
            <w:pPr>
              <w:ind w:firstLine="567"/>
              <w:contextualSpacing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Срок пребывания в месте временного содержания не должен превышать </w:t>
            </w:r>
            <w:r w:rsidR="00632B7C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48</w:t>
            </w: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часов.</w:t>
            </w:r>
          </w:p>
        </w:tc>
      </w:tr>
      <w:tr w:rsidR="009B6A7A" w:rsidRPr="00673A69" w:rsidTr="00D87763">
        <w:tc>
          <w:tcPr>
            <w:tcW w:w="7265" w:type="dxa"/>
          </w:tcPr>
          <w:p w:rsidR="009B6A7A" w:rsidRPr="00673A69" w:rsidRDefault="005104F1" w:rsidP="005C71FB">
            <w:pPr>
              <w:ind w:firstLine="567"/>
              <w:contextualSpacing/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 xml:space="preserve">9. Ходатайство лица, поданное в органы иммиграционного контроля, вместе с копиями документов в течение десяти рабочих дней со дня поступления передаются в уполномоченный орган или его ближайшие территориальные структуры. </w:t>
            </w:r>
            <w:r w:rsidRPr="00673A69"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  <w:t>Должностные лица органов иммиграционного контроля обязаны сообщить заявителям адрес уполномоченного органа или его территориальных структур, куда непосредственно будет передано ходатайство, а также дату направления ходатайства.</w:t>
            </w:r>
          </w:p>
        </w:tc>
        <w:tc>
          <w:tcPr>
            <w:tcW w:w="7295" w:type="dxa"/>
          </w:tcPr>
          <w:p w:rsidR="009B6A7A" w:rsidRPr="00673A69" w:rsidRDefault="004A188A" w:rsidP="005C71FB">
            <w:pPr>
              <w:ind w:firstLine="567"/>
              <w:contextualSpacing/>
              <w:rPr>
                <w:rFonts w:cs="Times New Roman"/>
                <w:b/>
                <w:sz w:val="28"/>
                <w:szCs w:val="28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9. Ходатайство лица, поданное в органы иммиграционного контроля, вместе с копиями документов в течение десяти рабочих дней со дня поступления передаются в уполномоченный орган или его ближайшие территориальные структуры. </w:t>
            </w:r>
          </w:p>
        </w:tc>
      </w:tr>
      <w:tr w:rsidR="009B6A7A" w:rsidRPr="00673A69" w:rsidTr="00D87763">
        <w:tc>
          <w:tcPr>
            <w:tcW w:w="7265" w:type="dxa"/>
          </w:tcPr>
          <w:p w:rsidR="00FC476F" w:rsidRPr="00673A69" w:rsidRDefault="00FC476F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10. Поданные ходатайства регистрируются уполномоченным органом или его территориальными структурами в журнале учета лиц, ходатайствующих о предоставлении статуса беженца в Кыргызской Республике, по форме согласно </w:t>
            </w:r>
            <w:hyperlink r:id="rId7" w:anchor="pr6" w:history="1">
              <w:r w:rsidRPr="005540D4">
                <w:rPr>
                  <w:rFonts w:eastAsia="Times New Roman" w:cs="Times New Roman"/>
                  <w:strike/>
                  <w:sz w:val="28"/>
                  <w:szCs w:val="28"/>
                  <w:lang w:eastAsia="ru-RU"/>
                </w:rPr>
                <w:t>приложению 6</w:t>
              </w:r>
            </w:hyperlink>
            <w:r w:rsidRPr="005540D4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>к настоящему постановлению (далее - журнал учета).</w:t>
            </w:r>
          </w:p>
          <w:p w:rsidR="00FC476F" w:rsidRPr="00673A69" w:rsidRDefault="00FC476F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>Для ведения последующей процедуры предоставления статуса беженца снимаются копии паспорта или других документов, удостоверяющих личность заявителя. Другие представленные в подлинном экземпляре документы и материалы, подтверждающие обоснованность ходатайства, должны быть приложены к ходатайству лица.</w:t>
            </w:r>
          </w:p>
          <w:p w:rsidR="009B6A7A" w:rsidRPr="00673A69" w:rsidRDefault="009B6A7A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95" w:type="dxa"/>
          </w:tcPr>
          <w:p w:rsidR="00AF0913" w:rsidRPr="00673A69" w:rsidRDefault="00AF0913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10. Поданные ходатайства регистрируются уполномоченным органом или его территориальными структурами в журнале учета лиц, ходатайствующих о предоставлении статуса беженца в Кыргызской Республике, по форме согласно </w:t>
            </w:r>
            <w:hyperlink r:id="rId8" w:anchor="pr6" w:history="1">
              <w:r w:rsidRPr="005540D4">
                <w:rPr>
                  <w:rFonts w:eastAsia="Times New Roman" w:cs="Times New Roman"/>
                  <w:b/>
                  <w:sz w:val="28"/>
                  <w:szCs w:val="28"/>
                  <w:lang w:eastAsia="ru-RU"/>
                </w:rPr>
                <w:t xml:space="preserve">приложению </w:t>
              </w:r>
            </w:hyperlink>
            <w:r w:rsidRPr="005540D4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к настоящему постановлению (далее - журнал учета).</w:t>
            </w:r>
          </w:p>
          <w:p w:rsidR="00F72DAD" w:rsidRPr="00673A69" w:rsidRDefault="00F72DAD" w:rsidP="005C71FB">
            <w:pPr>
              <w:ind w:firstLine="567"/>
              <w:contextualSpacing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Регистрация ходатайства производится при личном участии лица, подавшего ходатайство.</w:t>
            </w:r>
          </w:p>
          <w:p w:rsidR="009B6A7A" w:rsidRPr="00673A69" w:rsidRDefault="00AF0913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>Для ведения последующей процедуры предоставления статуса беженца снимаются копии паспорта или других документов, удостоверяющих личность заявителя. Другие представленные в подлинном экземпляре документы и материалы, подтверждающие обоснованность ходатайства, должны быть приложены к ходатайству лица.</w:t>
            </w:r>
          </w:p>
        </w:tc>
      </w:tr>
      <w:tr w:rsidR="005104F1" w:rsidRPr="00673A69" w:rsidTr="00D87763">
        <w:tc>
          <w:tcPr>
            <w:tcW w:w="7265" w:type="dxa"/>
          </w:tcPr>
          <w:p w:rsidR="00FC476F" w:rsidRPr="00673A69" w:rsidRDefault="00FC476F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11. На каждого заявителя, обратившегося с ходатайством, уполномоченным органом заполняется в одном экземпляре, а территориальными структурами в </w:t>
            </w: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 xml:space="preserve">двух экземплярах регистрационная карточка учета лица, ходатайствующего о признании беженцем в Кыргызской Республике, по форме согласно </w:t>
            </w:r>
            <w:hyperlink r:id="rId9" w:anchor="pr7" w:history="1">
              <w:r w:rsidRPr="005540D4">
                <w:rPr>
                  <w:rFonts w:eastAsia="Times New Roman" w:cs="Times New Roman"/>
                  <w:strike/>
                  <w:sz w:val="28"/>
                  <w:szCs w:val="28"/>
                  <w:lang w:eastAsia="ru-RU"/>
                </w:rPr>
                <w:t>приложению 7</w:t>
              </w:r>
            </w:hyperlink>
            <w:r w:rsidRPr="005540D4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>к настоящему постановлению (далее - карточка учета). Один экземпляр карточки учета высылается территориальными структурами в уполномоченный орган.</w:t>
            </w:r>
          </w:p>
          <w:p w:rsidR="005104F1" w:rsidRPr="00673A69" w:rsidRDefault="005104F1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95" w:type="dxa"/>
          </w:tcPr>
          <w:p w:rsidR="00AF0913" w:rsidRPr="00673A69" w:rsidRDefault="00AF0913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 xml:space="preserve">11. На каждого заявителя, обратившегося с ходатайством, уполномоченным органом заполняется в одном экземпляре, а территориальными структурами в </w:t>
            </w: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 xml:space="preserve">двух экземплярах регистрационная карточка учета лица, ходатайствующего о признании беженцем в Кыргызской Республике, по форме согласно </w:t>
            </w:r>
            <w:hyperlink r:id="rId10" w:anchor="pr7" w:history="1">
              <w:r w:rsidRPr="005540D4">
                <w:rPr>
                  <w:rFonts w:eastAsia="Times New Roman" w:cs="Times New Roman"/>
                  <w:b/>
                  <w:sz w:val="28"/>
                  <w:szCs w:val="28"/>
                  <w:lang w:eastAsia="ru-RU"/>
                </w:rPr>
                <w:t xml:space="preserve">приложению </w:t>
              </w:r>
            </w:hyperlink>
            <w:r w:rsidRPr="005540D4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к настоящему постановлению (далее - карточка учета). Один экземпляр карточки учета высылается территориальными структурами в уполномоченный орган.</w:t>
            </w:r>
          </w:p>
          <w:p w:rsidR="005104F1" w:rsidRPr="00673A69" w:rsidRDefault="005104F1" w:rsidP="005C71FB">
            <w:pPr>
              <w:shd w:val="clear" w:color="auto" w:fill="FFFFFF"/>
              <w:ind w:firstLine="397"/>
              <w:contextualSpacing/>
              <w:rPr>
                <w:rFonts w:cs="Times New Roman"/>
                <w:b/>
                <w:sz w:val="28"/>
                <w:szCs w:val="28"/>
              </w:rPr>
            </w:pPr>
          </w:p>
        </w:tc>
      </w:tr>
      <w:tr w:rsidR="003C3060" w:rsidRPr="00673A69" w:rsidTr="00D87763">
        <w:tc>
          <w:tcPr>
            <w:tcW w:w="7265" w:type="dxa"/>
          </w:tcPr>
          <w:p w:rsidR="003C3060" w:rsidRPr="00673A69" w:rsidRDefault="003C3060" w:rsidP="005C71FB">
            <w:pPr>
              <w:contextualSpacing/>
              <w:rPr>
                <w:rFonts w:cs="Times New Roman"/>
                <w:sz w:val="28"/>
                <w:szCs w:val="28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 xml:space="preserve">         12. При регистрации ходатайства в журнале учета и карточке учета производятся соответствующие отметки, а заявителю выписывается свидетельство </w:t>
            </w:r>
            <w:r w:rsidRPr="00673A69"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  <w:t>о регистрации ходатайства (далее - свидетельство)</w:t>
            </w: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, удостоверяющее личность лица, ходатайствующего о признании беженцем, на основании которого он должен зарегистрироваться в течение пяти рабочих дней по месту пребывания в </w:t>
            </w:r>
            <w:r w:rsidRPr="00673A69">
              <w:rPr>
                <w:rFonts w:eastAsia="Times New Roman" w:cs="Times New Roman"/>
                <w:b/>
                <w:strike/>
                <w:sz w:val="28"/>
                <w:szCs w:val="28"/>
                <w:lang w:eastAsia="ru-RU"/>
              </w:rPr>
              <w:t>органах внутренних дел</w:t>
            </w: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>Кыргызской Республики. Свидетельство подписывается руководителем уполномоченного органа либо начальником территориальной структуры и заверяется печатью.</w:t>
            </w:r>
          </w:p>
        </w:tc>
        <w:tc>
          <w:tcPr>
            <w:tcW w:w="7295" w:type="dxa"/>
          </w:tcPr>
          <w:p w:rsidR="00290A0E" w:rsidRPr="00673A69" w:rsidRDefault="003C3060" w:rsidP="005C71FB">
            <w:pPr>
              <w:shd w:val="clear" w:color="auto" w:fill="FFFFFF"/>
              <w:ind w:firstLine="39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>12. При регистрации ходатайства в журнале учета и карточке учета производятся соответствующие отметки, а заявителю выписывается свидетельство</w:t>
            </w:r>
            <w:r w:rsidR="00C40FFB"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>,</w:t>
            </w: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удостоверяющее личность лица, ходатайствующего о признании беженцем, на основании которого он должен зарегистрироваться в течение пяти рабочих дней по месту пребывания в </w:t>
            </w: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уполномоченном государственном органе в сфере регистрации населения</w:t>
            </w: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Кыргызской Республики. Свидетельство подписывается руководителем уполномоченного органа либо начальником территориальной структуры и заверяется печатью.</w:t>
            </w:r>
          </w:p>
        </w:tc>
      </w:tr>
      <w:tr w:rsidR="00FC476F" w:rsidRPr="00673A69" w:rsidTr="00D87763">
        <w:tc>
          <w:tcPr>
            <w:tcW w:w="7265" w:type="dxa"/>
          </w:tcPr>
          <w:p w:rsidR="00FC476F" w:rsidRPr="00673A69" w:rsidRDefault="00FC476F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>13. Свидетельство выдается сроком на три месяца, в последующем срок действия продлевается до окончательного вынесения решения, включая стадию обжалования.</w:t>
            </w:r>
          </w:p>
          <w:p w:rsidR="00FC476F" w:rsidRPr="00673A69" w:rsidRDefault="00FC476F" w:rsidP="005C71FB">
            <w:pPr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95" w:type="dxa"/>
          </w:tcPr>
          <w:p w:rsidR="00E61AFA" w:rsidRPr="00673A69" w:rsidRDefault="00C40FFB" w:rsidP="005C71FB">
            <w:pPr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E61AFA"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13. Свидетельство выдается </w:t>
            </w:r>
            <w:r w:rsidR="00EA4691"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заявителю </w:t>
            </w:r>
            <w:r w:rsidR="00E61AFA"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>сроком на три месяца, в последующем срок действия продлевается до окончательного вынесения решения, включая стадию обжалования.</w:t>
            </w:r>
          </w:p>
          <w:p w:rsidR="00FC476F" w:rsidRPr="00673A69" w:rsidRDefault="00674F62" w:rsidP="00C777CF">
            <w:pPr>
              <w:shd w:val="clear" w:color="auto" w:fill="FFFFFF"/>
              <w:ind w:firstLine="397"/>
              <w:contextualSpacing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Сопровождающему </w:t>
            </w:r>
            <w:r w:rsidR="00673A69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лицу ходатайствующего</w:t>
            </w:r>
            <w:r w:rsidR="00C777CF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выдается свидетельство </w:t>
            </w: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в </w:t>
            </w:r>
            <w:r w:rsidR="006E62E7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случае достижения </w:t>
            </w: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им </w:t>
            </w:r>
            <w:r w:rsidR="006E62E7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совершеннолетия</w:t>
            </w: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, в период </w:t>
            </w:r>
            <w:r w:rsidR="00673A69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рассмотрения ходатайства. </w:t>
            </w:r>
          </w:p>
        </w:tc>
      </w:tr>
      <w:tr w:rsidR="003C3060" w:rsidRPr="00673A69" w:rsidTr="00D87763">
        <w:tc>
          <w:tcPr>
            <w:tcW w:w="7265" w:type="dxa"/>
          </w:tcPr>
          <w:p w:rsidR="003C3060" w:rsidRPr="00673A69" w:rsidRDefault="003C3060" w:rsidP="005C71FB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Times New Roman"/>
                <w:strike/>
                <w:sz w:val="28"/>
                <w:szCs w:val="28"/>
              </w:rPr>
            </w:pPr>
            <w:r w:rsidRPr="00673A69">
              <w:rPr>
                <w:rFonts w:eastAsiaTheme="minorEastAsia" w:cs="Times New Roman"/>
                <w:sz w:val="28"/>
                <w:szCs w:val="28"/>
                <w:lang w:eastAsia="ru-RU"/>
              </w:rPr>
              <w:t xml:space="preserve">         14. В случае экстренного массового прибытия лиц, ходатайствующих о признании беженцами, органы иммиграционного контроля незамедлительно оповещают уполномоченный орган или его территориальные структуры. Сотрудники уполномоченного органа или его </w:t>
            </w:r>
            <w:r w:rsidRPr="00673A69">
              <w:rPr>
                <w:rFonts w:eastAsiaTheme="minorEastAsia" w:cs="Times New Roman"/>
                <w:sz w:val="28"/>
                <w:szCs w:val="28"/>
                <w:lang w:eastAsia="ru-RU"/>
              </w:rPr>
              <w:lastRenderedPageBreak/>
              <w:t xml:space="preserve">территориальных структур при получении данной информации выезжают в орган иммиграционного контроля по месту пребывания заявителей, где проводят регистрацию ходатайств указанных лиц и выдают свидетельство </w:t>
            </w:r>
            <w:r w:rsidRPr="00673A69">
              <w:rPr>
                <w:rFonts w:eastAsiaTheme="minorEastAsia" w:cs="Times New Roman"/>
                <w:strike/>
                <w:sz w:val="28"/>
                <w:szCs w:val="28"/>
                <w:lang w:eastAsia="ru-RU"/>
              </w:rPr>
              <w:t>или регистрационную карточку беженца установленного образца</w:t>
            </w:r>
            <w:r w:rsidRPr="00673A69">
              <w:rPr>
                <w:rFonts w:eastAsiaTheme="minorEastAsia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95" w:type="dxa"/>
          </w:tcPr>
          <w:p w:rsidR="003C3060" w:rsidRPr="005C6AD5" w:rsidRDefault="003C3060" w:rsidP="005C71FB">
            <w:pPr>
              <w:widowControl w:val="0"/>
              <w:autoSpaceDE w:val="0"/>
              <w:autoSpaceDN w:val="0"/>
              <w:adjustRightInd w:val="0"/>
              <w:contextualSpacing/>
              <w:rPr>
                <w:rFonts w:cs="Times New Roman"/>
                <w:sz w:val="28"/>
                <w:szCs w:val="28"/>
                <w:lang w:val="ky-KG"/>
              </w:rPr>
            </w:pPr>
            <w:r w:rsidRPr="00673A69">
              <w:rPr>
                <w:rFonts w:eastAsiaTheme="minorEastAsia" w:cs="Times New Roman"/>
                <w:sz w:val="28"/>
                <w:szCs w:val="28"/>
                <w:lang w:eastAsia="ru-RU"/>
              </w:rPr>
              <w:lastRenderedPageBreak/>
              <w:t xml:space="preserve">       14. В случае экстренного массового прибытия лиц, ходатайствующих о признании беженцами, органы иммиграционного контроля незамедлительно оповещают уполномоченный орган или его территориальные структуры. Сотрудники уполномоченного органа или его </w:t>
            </w:r>
            <w:r w:rsidRPr="00673A69">
              <w:rPr>
                <w:rFonts w:eastAsiaTheme="minorEastAsia" w:cs="Times New Roman"/>
                <w:sz w:val="28"/>
                <w:szCs w:val="28"/>
                <w:lang w:eastAsia="ru-RU"/>
              </w:rPr>
              <w:lastRenderedPageBreak/>
              <w:t>территориальных структур при получении данной информации выезжают в орган иммиграционного контроля по месту пребывания заявителей, где проводят регистрацию ходатайств указа</w:t>
            </w:r>
            <w:r w:rsidR="00C40FFB" w:rsidRPr="00673A69">
              <w:rPr>
                <w:rFonts w:eastAsiaTheme="minorEastAsia" w:cs="Times New Roman"/>
                <w:sz w:val="28"/>
                <w:szCs w:val="28"/>
                <w:lang w:eastAsia="ru-RU"/>
              </w:rPr>
              <w:t>нных лиц и выдают свидетельство.</w:t>
            </w:r>
            <w:r w:rsidR="005C6AD5">
              <w:rPr>
                <w:rFonts w:eastAsiaTheme="minorEastAsia" w:cs="Times New Roman"/>
                <w:sz w:val="28"/>
                <w:szCs w:val="28"/>
                <w:lang w:val="ky-KG" w:eastAsia="ru-RU"/>
              </w:rPr>
              <w:t xml:space="preserve"> </w:t>
            </w:r>
            <w:bookmarkStart w:id="0" w:name="_GoBack"/>
            <w:bookmarkEnd w:id="0"/>
          </w:p>
        </w:tc>
      </w:tr>
      <w:tr w:rsidR="0030636E" w:rsidRPr="00673A69" w:rsidTr="000A6134">
        <w:tc>
          <w:tcPr>
            <w:tcW w:w="14560" w:type="dxa"/>
            <w:gridSpan w:val="2"/>
          </w:tcPr>
          <w:p w:rsidR="0030636E" w:rsidRPr="00673A69" w:rsidRDefault="0030636E" w:rsidP="005C71FB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</w:pPr>
            <w:r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lastRenderedPageBreak/>
              <w:t>II</w:t>
            </w:r>
            <w:r w:rsidR="0092193F"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>.I</w:t>
            </w:r>
            <w:r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>. Отказ в регистрации</w:t>
            </w:r>
            <w:r w:rsidR="00D21A4D"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 xml:space="preserve"> ходатайства</w:t>
            </w:r>
          </w:p>
        </w:tc>
      </w:tr>
      <w:tr w:rsidR="00CC57E8" w:rsidRPr="00673A69" w:rsidTr="00D87763">
        <w:tc>
          <w:tcPr>
            <w:tcW w:w="7265" w:type="dxa"/>
          </w:tcPr>
          <w:p w:rsidR="00CC57E8" w:rsidRPr="00673A69" w:rsidRDefault="00CC57E8" w:rsidP="005C71FB">
            <w:pPr>
              <w:pStyle w:val="tkTekst"/>
              <w:spacing w:after="0" w:line="240" w:lineRule="auto"/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7295" w:type="dxa"/>
          </w:tcPr>
          <w:p w:rsidR="00490738" w:rsidRPr="00673A69" w:rsidRDefault="00D21A4D" w:rsidP="005C71FB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20-1. </w:t>
            </w:r>
            <w:r w:rsidR="005930C9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Уполномоченный орган или </w:t>
            </w:r>
            <w:r w:rsidR="005930C9"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 xml:space="preserve">его территориальные структуры отказывают в регистрации ходатайства </w:t>
            </w:r>
            <w:r w:rsidR="00490738"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>в случаях:</w:t>
            </w:r>
          </w:p>
          <w:p w:rsidR="005930C9" w:rsidRPr="00673A69" w:rsidRDefault="00303266" w:rsidP="005C71FB">
            <w:pPr>
              <w:widowControl w:val="0"/>
              <w:autoSpaceDE w:val="0"/>
              <w:autoSpaceDN w:val="0"/>
              <w:adjustRightInd w:val="0"/>
              <w:ind w:firstLine="627"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- </w:t>
            </w:r>
            <w:r w:rsidR="005930C9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если лицу ранее было отказано в признании его беженцем в порядке, установленном законодательством о беженцах, при условии отсутствия вновь открывшихся или новых обстоятельств</w:t>
            </w: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:rsidR="00061B35" w:rsidRPr="00673A69" w:rsidRDefault="005930C9" w:rsidP="005C71F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Для рассмотрения повторного </w:t>
            </w:r>
            <w:r w:rsidR="007C2B31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ходатайства лица</w:t>
            </w: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уполномоченным органом или </w:t>
            </w:r>
            <w:r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>его территориальными структурами проводится</w:t>
            </w:r>
            <w:r w:rsidR="00061B35"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 xml:space="preserve"> собеседование,</w:t>
            </w:r>
            <w:r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 xml:space="preserve"> оценка</w:t>
            </w: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предоставленной им информации</w:t>
            </w:r>
            <w:r w:rsidR="003B7366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и </w:t>
            </w:r>
            <w:r w:rsidR="002F2D1C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доказательств</w:t>
            </w:r>
            <w:r w:rsidR="00675286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A72627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с учетом информации о стране происхождения,</w:t>
            </w:r>
            <w:r w:rsidR="00A72627"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B525D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свидетельствующих возникновение</w:t>
            </w:r>
            <w:r w:rsidR="00675286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вновь открывшихся или новых обстоятельств.</w:t>
            </w:r>
            <w:r w:rsidR="00061B35"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61B35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По итогам рассмотрения готовится заключение о наличии или отсутствии новых или вновь открывшихся обстоятельств.</w:t>
            </w:r>
          </w:p>
          <w:p w:rsidR="00A97146" w:rsidRPr="00A97146" w:rsidRDefault="00A97146" w:rsidP="00A97146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146">
              <w:rPr>
                <w:rFonts w:ascii="Times New Roman" w:hAnsi="Times New Roman" w:cs="Times New Roman"/>
                <w:b/>
                <w:sz w:val="28"/>
                <w:szCs w:val="28"/>
              </w:rPr>
              <w:t>Новые обстоятельства - это обстоятельства, возникшие после принятия решения по ранее поданному ходатайству.</w:t>
            </w:r>
          </w:p>
          <w:p w:rsidR="00A97146" w:rsidRPr="00A97146" w:rsidRDefault="00A97146" w:rsidP="00A97146">
            <w:pPr>
              <w:pStyle w:val="tkTekst"/>
              <w:spacing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71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Вновь открывшиеся обстоятельства - это обстоятельства, существовавшие на момент принятия </w:t>
            </w:r>
            <w:r w:rsidRPr="00A9714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решения по ранее поданному ходатайству, которые не были и не могли быть известны заявителю.</w:t>
            </w:r>
          </w:p>
          <w:p w:rsidR="00C512B4" w:rsidRPr="00673A69" w:rsidRDefault="00C512B4" w:rsidP="005C71FB">
            <w:pPr>
              <w:pStyle w:val="tkTekst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В случае признания обстоятельства лица вновь открывшимися или новыми, ходатайство регистрируется на общих основаниях.</w:t>
            </w:r>
          </w:p>
          <w:p w:rsidR="00675286" w:rsidRPr="00673A69" w:rsidRDefault="00303266" w:rsidP="005C71FB">
            <w:pPr>
              <w:pStyle w:val="tkTekst"/>
              <w:spacing w:after="0" w:line="240" w:lineRule="auto"/>
              <w:ind w:left="-7" w:firstLine="634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490738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если лицо осуждено по вступившему в силу приговору суда за совершение тяжкого преступления на т</w:t>
            </w: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ерритории Кыргызской Республики;</w:t>
            </w:r>
            <w:r w:rsidR="00490738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75286" w:rsidRPr="00673A69" w:rsidRDefault="00675286" w:rsidP="005C71FB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Уполномоченным органом или </w:t>
            </w:r>
            <w:r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 xml:space="preserve">его территориальными структурами решение об отказе в регистрации ходатайства </w:t>
            </w:r>
            <w:r w:rsidR="00C512B4"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 xml:space="preserve">лица, осужденного за совершение тяжкого преступления, </w:t>
            </w:r>
            <w:r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>принима</w:t>
            </w:r>
            <w:r w:rsidR="00C512B4"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>е</w:t>
            </w:r>
            <w:r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>тся на основании постановления суда</w:t>
            </w:r>
            <w:r w:rsidR="00AA66E2"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 xml:space="preserve"> или информации уполномоченного органа исполнения наказаний.</w:t>
            </w:r>
          </w:p>
          <w:p w:rsidR="00490738" w:rsidRPr="00673A69" w:rsidRDefault="00303266" w:rsidP="005C71FB">
            <w:pPr>
              <w:pStyle w:val="tkTekst"/>
              <w:tabs>
                <w:tab w:val="left" w:pos="1067"/>
              </w:tabs>
              <w:spacing w:after="0" w:line="240" w:lineRule="auto"/>
              <w:ind w:firstLine="627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490738" w:rsidRPr="00673A69">
              <w:rPr>
                <w:rFonts w:ascii="Times New Roman" w:hAnsi="Times New Roman" w:cs="Times New Roman"/>
                <w:b/>
                <w:sz w:val="28"/>
                <w:szCs w:val="28"/>
              </w:rPr>
              <w:t>если лицо ранее имело статус беженца и добровольно выехало из Кыргызской Республики в страну происхождения или третью страну на постоянное жительство.</w:t>
            </w:r>
          </w:p>
          <w:p w:rsidR="00675286" w:rsidRPr="00673A69" w:rsidRDefault="00675286" w:rsidP="005C71FB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Уполномоченным органом или </w:t>
            </w:r>
            <w:r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>его территориальными структурами решение об отказе в регистрации ходатайства</w:t>
            </w:r>
            <w:r w:rsidR="00AA66E2"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 xml:space="preserve">, лица утратившего статус беженца </w:t>
            </w:r>
            <w:r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 xml:space="preserve">принимаются на основании </w:t>
            </w:r>
            <w:r w:rsidR="00AA66E2"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>материалов утраты статуса беженца</w:t>
            </w:r>
            <w:r w:rsidR="00061B35"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>,</w:t>
            </w:r>
            <w:r w:rsidR="00061B35" w:rsidRPr="00673A69">
              <w:rPr>
                <w:rFonts w:eastAsiaTheme="minorEastAsia" w:cs="Times New Roman"/>
                <w:sz w:val="28"/>
                <w:szCs w:val="28"/>
                <w:lang w:eastAsia="ru-RU"/>
              </w:rPr>
              <w:t xml:space="preserve"> </w:t>
            </w:r>
            <w:r w:rsidR="00061B35"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>за исключением доказанных случаев преследования в стране гражданской принадлежности или постоянного проживания.</w:t>
            </w:r>
          </w:p>
          <w:p w:rsidR="00EF0C5D" w:rsidRPr="00673A69" w:rsidRDefault="00EF0C5D" w:rsidP="005C71FB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Уполномоченным органом или </w:t>
            </w:r>
            <w:r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>его территориальными структурами решение об отказе в регистрации ходатайства принимаются в течение 14 рабочих дней со дня поступления</w:t>
            </w:r>
            <w:r w:rsidR="008E056B"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>.</w:t>
            </w:r>
            <w:r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8E056B"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 xml:space="preserve">В случае необходимости получения дополнительной </w:t>
            </w:r>
            <w:r w:rsidR="008E056B"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lastRenderedPageBreak/>
              <w:t>инф</w:t>
            </w:r>
            <w:r w:rsidR="0044487F"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>ормации от соответствующих государственных органов или других организаций срок рассмотрения может быть продлен, но не более 30 календарных дней.</w:t>
            </w:r>
          </w:p>
          <w:p w:rsidR="004A0E61" w:rsidRPr="00673A69" w:rsidRDefault="004A0E61" w:rsidP="005C71FB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</w:pPr>
            <w:r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>Решение об отказе в регистрации ходатайства подписывается руководителем уполномоченного органа или его территориальных структур.</w:t>
            </w:r>
          </w:p>
        </w:tc>
      </w:tr>
      <w:tr w:rsidR="00FC476F" w:rsidRPr="00673A69" w:rsidTr="00351F36">
        <w:tc>
          <w:tcPr>
            <w:tcW w:w="14560" w:type="dxa"/>
            <w:gridSpan w:val="2"/>
          </w:tcPr>
          <w:p w:rsidR="00FC476F" w:rsidRPr="00673A69" w:rsidRDefault="00FC476F" w:rsidP="005C71FB">
            <w:pPr>
              <w:ind w:left="1134" w:right="1134"/>
              <w:contextualSpacing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III. Рассмотрение ходатайства о признании беженцем</w:t>
            </w:r>
          </w:p>
        </w:tc>
      </w:tr>
      <w:tr w:rsidR="003C3060" w:rsidRPr="00673A69" w:rsidTr="00D87763">
        <w:tc>
          <w:tcPr>
            <w:tcW w:w="7265" w:type="dxa"/>
          </w:tcPr>
          <w:p w:rsidR="005A1989" w:rsidRPr="005A1989" w:rsidRDefault="005A1989" w:rsidP="005A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1989">
              <w:rPr>
                <w:rFonts w:ascii="Times New Roman" w:hAnsi="Times New Roman" w:cs="Times New Roman"/>
                <w:sz w:val="28"/>
                <w:szCs w:val="28"/>
              </w:rPr>
              <w:t>27. В период рассмотрения ходатайства заявитель имеет право находиться на территории Кыргызской Республики до вынесения окончательного решения по его ходатайству.</w:t>
            </w:r>
          </w:p>
          <w:p w:rsidR="005A1989" w:rsidRPr="005A1989" w:rsidRDefault="005A1989" w:rsidP="005A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1989">
              <w:rPr>
                <w:rFonts w:ascii="Times New Roman" w:hAnsi="Times New Roman" w:cs="Times New Roman"/>
                <w:sz w:val="28"/>
                <w:szCs w:val="28"/>
              </w:rPr>
              <w:t>Если заявитель заявил о намерении выехать на постоянное жительство в иностранное государство или добровольно возвратиться в государство гражданской принадлежности, ему необходимо подать заявление об отказе от дальнейшего рассмотрения его ходатайства.</w:t>
            </w:r>
          </w:p>
          <w:p w:rsidR="005A1989" w:rsidRPr="005A1989" w:rsidRDefault="005A1989" w:rsidP="005A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1989">
              <w:rPr>
                <w:rFonts w:ascii="Times New Roman" w:hAnsi="Times New Roman" w:cs="Times New Roman"/>
                <w:sz w:val="28"/>
                <w:szCs w:val="28"/>
              </w:rPr>
              <w:t>Заявитель может выехать на временное жительство, до шести месяцев, за пределы Кыргызской Республики, обратившись с соответствующим заявлением в уполномоченный орган или его территориальные структуры.</w:t>
            </w:r>
          </w:p>
          <w:p w:rsidR="003C3060" w:rsidRPr="005A1989" w:rsidRDefault="005A1989" w:rsidP="005A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1989">
              <w:rPr>
                <w:rFonts w:ascii="Times New Roman" w:hAnsi="Times New Roman" w:cs="Times New Roman"/>
                <w:sz w:val="28"/>
                <w:szCs w:val="28"/>
              </w:rPr>
              <w:t>Период временного жительства за пределами Кыргызской Республики не входит в общий срок рассмотрения ходатайства. При выезде заявителя на временное жительство уполномоченный орган или его территориальные структуры приостанавливают рассмотрение ходатайства до прибытия заявителя в Кыргызскую Республику.</w:t>
            </w:r>
          </w:p>
          <w:p w:rsidR="005A1989" w:rsidRPr="005A1989" w:rsidRDefault="005A1989" w:rsidP="005A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5" w:type="dxa"/>
          </w:tcPr>
          <w:p w:rsidR="005A1989" w:rsidRPr="005A1989" w:rsidRDefault="005A1989" w:rsidP="005A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1989">
              <w:rPr>
                <w:rFonts w:ascii="Times New Roman" w:hAnsi="Times New Roman" w:cs="Times New Roman"/>
                <w:sz w:val="28"/>
                <w:szCs w:val="28"/>
              </w:rPr>
              <w:t>27. В период рассмотрения ходатайства заявитель имеет право находиться на территории Кыргызской Республики до вынесения окончательного решения по его ходатайству.</w:t>
            </w:r>
          </w:p>
          <w:p w:rsidR="005A1989" w:rsidRPr="005A1989" w:rsidRDefault="005A1989" w:rsidP="005A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1989">
              <w:rPr>
                <w:rFonts w:ascii="Times New Roman" w:hAnsi="Times New Roman" w:cs="Times New Roman"/>
                <w:sz w:val="28"/>
                <w:szCs w:val="28"/>
              </w:rPr>
              <w:t>Если заявитель заявил о намерении выехать на постоянное жительство в иностранное государство или добровольно возвратиться в государство гражданской принадлежности, ему необходимо подать заявление об отказе от дальнейшего рассмотрения его ходатайства.</w:t>
            </w:r>
          </w:p>
          <w:p w:rsidR="005A1989" w:rsidRPr="005A1989" w:rsidRDefault="005A1989" w:rsidP="005A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1989">
              <w:rPr>
                <w:rFonts w:ascii="Times New Roman" w:hAnsi="Times New Roman" w:cs="Times New Roman"/>
                <w:sz w:val="28"/>
                <w:szCs w:val="28"/>
              </w:rPr>
              <w:t>Заявитель может выехать на временное жительство, до шести месяцев, за пределы Кыргызской Республики, обратившись с соответствующим заявлением в уполномоченный орган или его территориальные структуры.</w:t>
            </w:r>
          </w:p>
          <w:p w:rsidR="005A1989" w:rsidRPr="005A1989" w:rsidRDefault="005A1989" w:rsidP="005A198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1989">
              <w:rPr>
                <w:rFonts w:ascii="Times New Roman" w:hAnsi="Times New Roman" w:cs="Times New Roman"/>
                <w:sz w:val="28"/>
                <w:szCs w:val="28"/>
              </w:rPr>
              <w:t>Период временного жительства за пределами Кыргызской Республики не входит в общий срок рассмотрения ходатайства. При выезде заявителя на временное жительство уполномоченный орган или его территориальные структуры приостанавливают рассмотрение ходатайства до прибытия заявителя в Кыргызскую Республику.</w:t>
            </w:r>
          </w:p>
          <w:p w:rsidR="003C3060" w:rsidRPr="005A1989" w:rsidRDefault="005A1989" w:rsidP="005A1989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5A198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В случае если заявитель утратил связь с уполномоченным органом или </w:t>
            </w:r>
            <w:r w:rsidRPr="005A198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 xml:space="preserve">его территориальными </w:t>
            </w:r>
            <w:r w:rsidRPr="005A198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lastRenderedPageBreak/>
              <w:t>структурами, своевременно не продлевал свидетельство в течение шести месяцев без уважительных причин, и его местонахождение не было установлено, рассмотрение его ходатайства прекращается.</w:t>
            </w:r>
          </w:p>
        </w:tc>
      </w:tr>
      <w:tr w:rsidR="005A1989" w:rsidRPr="00673A69" w:rsidTr="00D87763">
        <w:tc>
          <w:tcPr>
            <w:tcW w:w="7265" w:type="dxa"/>
          </w:tcPr>
          <w:p w:rsidR="005A1989" w:rsidRPr="00673A69" w:rsidRDefault="005A1989" w:rsidP="005C71FB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rPr>
                <w:rFonts w:eastAsiaTheme="minorEastAsia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Theme="minorEastAsia" w:cs="Times New Roman"/>
                <w:sz w:val="28"/>
                <w:szCs w:val="28"/>
                <w:lang w:eastAsia="ru-RU"/>
              </w:rPr>
              <w:lastRenderedPageBreak/>
              <w:t xml:space="preserve">28. </w:t>
            </w:r>
            <w:r w:rsidRPr="00673A69">
              <w:rPr>
                <w:rFonts w:eastAsiaTheme="minorEastAsia" w:cs="Times New Roman"/>
                <w:strike/>
                <w:sz w:val="28"/>
                <w:szCs w:val="28"/>
                <w:lang w:eastAsia="ru-RU"/>
              </w:rPr>
              <w:t>После анализа имеющихся материалов и документов сотрудники уполномоченного органа или его территориальных структур готовят обоснованное заключение</w:t>
            </w:r>
            <w:r w:rsidRPr="00673A69">
              <w:rPr>
                <w:rFonts w:eastAsiaTheme="minorEastAsia" w:cs="Times New Roman"/>
                <w:sz w:val="28"/>
                <w:szCs w:val="28"/>
                <w:lang w:eastAsia="ru-RU"/>
              </w:rPr>
              <w:t xml:space="preserve"> </w:t>
            </w:r>
            <w:r w:rsidRPr="00673A69">
              <w:rPr>
                <w:rFonts w:eastAsiaTheme="minorEastAsia" w:cs="Times New Roman"/>
                <w:strike/>
                <w:sz w:val="28"/>
                <w:szCs w:val="28"/>
                <w:lang w:eastAsia="ru-RU"/>
              </w:rPr>
              <w:t>о возможности либо невозможности удовлетворения ходатайства заявителя с указанием причин.</w:t>
            </w:r>
          </w:p>
        </w:tc>
        <w:tc>
          <w:tcPr>
            <w:tcW w:w="7295" w:type="dxa"/>
          </w:tcPr>
          <w:p w:rsidR="005A1989" w:rsidRPr="00673A69" w:rsidRDefault="005A1989" w:rsidP="005C71FB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rPr>
                <w:rFonts w:eastAsiaTheme="minorEastAsia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Theme="minorEastAsia" w:cs="Times New Roman"/>
                <w:sz w:val="28"/>
                <w:szCs w:val="28"/>
                <w:lang w:eastAsia="ru-RU"/>
              </w:rPr>
              <w:t xml:space="preserve">28. </w:t>
            </w:r>
            <w:r w:rsidRPr="00673A69">
              <w:rPr>
                <w:rFonts w:eastAsiaTheme="minorEastAsia" w:cs="Times New Roman"/>
                <w:b/>
                <w:sz w:val="28"/>
                <w:szCs w:val="28"/>
                <w:lang w:eastAsia="ru-RU"/>
              </w:rPr>
              <w:t>После анализа имеющихся материалов и документов сотрудники уполномоченного органа или его территориальных структур готовят заключение об обоснованности или не обоснованности ходатайства заявителя с указанием причин.</w:t>
            </w:r>
          </w:p>
        </w:tc>
      </w:tr>
      <w:tr w:rsidR="003C3060" w:rsidRPr="00673A69" w:rsidTr="00D87763">
        <w:tc>
          <w:tcPr>
            <w:tcW w:w="7265" w:type="dxa"/>
          </w:tcPr>
          <w:p w:rsidR="003C3060" w:rsidRPr="00673A69" w:rsidRDefault="003C3060" w:rsidP="005C71FB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673A69">
              <w:rPr>
                <w:rFonts w:eastAsiaTheme="minorEastAsia" w:cs="Times New Roman"/>
                <w:sz w:val="28"/>
                <w:szCs w:val="28"/>
                <w:lang w:eastAsia="ru-RU"/>
              </w:rPr>
              <w:t xml:space="preserve">29. </w:t>
            </w:r>
            <w:r w:rsidRPr="00673A69">
              <w:rPr>
                <w:rFonts w:eastAsiaTheme="minorEastAsia" w:cs="Times New Roman"/>
                <w:strike/>
                <w:sz w:val="28"/>
                <w:szCs w:val="28"/>
                <w:lang w:eastAsia="ru-RU"/>
              </w:rPr>
              <w:t xml:space="preserve">Уполномоченный орган или его территориальные структуры, рассмотрев представленные материалы ходатайства, готовят проект </w:t>
            </w:r>
            <w:r w:rsidRPr="00673A69">
              <w:rPr>
                <w:rFonts w:eastAsiaTheme="minorEastAsia" w:cs="Times New Roman"/>
                <w:b/>
                <w:strike/>
                <w:sz w:val="28"/>
                <w:szCs w:val="28"/>
                <w:lang w:eastAsia="ru-RU"/>
              </w:rPr>
              <w:t>решения</w:t>
            </w:r>
            <w:r w:rsidRPr="00673A69">
              <w:rPr>
                <w:rFonts w:eastAsiaTheme="minorEastAsia" w:cs="Times New Roman"/>
                <w:strike/>
                <w:sz w:val="28"/>
                <w:szCs w:val="28"/>
                <w:lang w:eastAsia="ru-RU"/>
              </w:rPr>
              <w:t xml:space="preserve"> о признании заявителя беженцем или об отказе в признании беженцем и представляют его вместе с материалами дела на утверждение руководителю уполномоченного органа либо начальнику территориальной структуры.</w:t>
            </w:r>
            <w:r w:rsidRPr="00673A69">
              <w:rPr>
                <w:rFonts w:eastAsiaTheme="minorEastAsia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295" w:type="dxa"/>
          </w:tcPr>
          <w:p w:rsidR="003C3060" w:rsidRPr="00673A69" w:rsidRDefault="003C3060" w:rsidP="005C71FB">
            <w:pPr>
              <w:ind w:firstLine="545"/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673A69">
              <w:rPr>
                <w:rFonts w:eastAsia="Times New Roman" w:cs="Times New Roman"/>
                <w:sz w:val="28"/>
                <w:szCs w:val="28"/>
              </w:rPr>
              <w:t xml:space="preserve">29. </w:t>
            </w:r>
            <w:r w:rsidRPr="00673A69">
              <w:rPr>
                <w:rFonts w:eastAsia="Times New Roman" w:cs="Times New Roman"/>
                <w:b/>
                <w:sz w:val="28"/>
                <w:szCs w:val="28"/>
              </w:rPr>
              <w:t>Уполномоченный орган или</w:t>
            </w:r>
            <w:r w:rsidR="00A35F18" w:rsidRPr="00673A69">
              <w:rPr>
                <w:rFonts w:eastAsia="Times New Roman" w:cs="Times New Roman"/>
                <w:b/>
                <w:sz w:val="28"/>
                <w:szCs w:val="28"/>
              </w:rPr>
              <w:t xml:space="preserve"> его территориальные структуры по результатам рассмотрения, </w:t>
            </w:r>
            <w:r w:rsidRPr="00673A69">
              <w:rPr>
                <w:rFonts w:eastAsia="Times New Roman" w:cs="Times New Roman"/>
                <w:b/>
                <w:sz w:val="28"/>
                <w:szCs w:val="28"/>
              </w:rPr>
              <w:t>принимают решение о признании заявителя беженцем или об отказе в признании беженцем</w:t>
            </w:r>
            <w:r w:rsidR="004A0E61" w:rsidRPr="00673A69">
              <w:rPr>
                <w:rFonts w:eastAsia="Times New Roman" w:cs="Times New Roman"/>
                <w:b/>
                <w:sz w:val="28"/>
                <w:szCs w:val="28"/>
              </w:rPr>
              <w:t>. Решение подписывается руководител</w:t>
            </w:r>
            <w:r w:rsidRPr="00673A69">
              <w:rPr>
                <w:rFonts w:eastAsia="Times New Roman" w:cs="Times New Roman"/>
                <w:b/>
                <w:sz w:val="28"/>
                <w:szCs w:val="28"/>
              </w:rPr>
              <w:t xml:space="preserve">ем уполномоченного органа </w:t>
            </w:r>
            <w:r w:rsidR="00673A69" w:rsidRPr="00673A69">
              <w:rPr>
                <w:rFonts w:eastAsia="Times New Roman" w:cs="Times New Roman"/>
                <w:b/>
                <w:sz w:val="28"/>
                <w:szCs w:val="28"/>
              </w:rPr>
              <w:t>либо территориальной</w:t>
            </w:r>
            <w:r w:rsidRPr="00673A69">
              <w:rPr>
                <w:rFonts w:eastAsia="Times New Roman" w:cs="Times New Roman"/>
                <w:b/>
                <w:sz w:val="28"/>
                <w:szCs w:val="28"/>
              </w:rPr>
              <w:t xml:space="preserve"> структуры.</w:t>
            </w:r>
          </w:p>
        </w:tc>
      </w:tr>
      <w:tr w:rsidR="00D76ACF" w:rsidRPr="00673A69" w:rsidTr="00D87763">
        <w:tc>
          <w:tcPr>
            <w:tcW w:w="7265" w:type="dxa"/>
          </w:tcPr>
          <w:p w:rsidR="00D76ACF" w:rsidRPr="00673A69" w:rsidRDefault="00D76ACF" w:rsidP="005C71FB">
            <w:pPr>
              <w:ind w:firstLine="567"/>
              <w:contextualSpacing/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  <w:t>30. Уполномоченный орган или его территориальные структуры письменно уведомляют заявителя о признании его беженцем.</w:t>
            </w:r>
          </w:p>
        </w:tc>
        <w:tc>
          <w:tcPr>
            <w:tcW w:w="7295" w:type="dxa"/>
          </w:tcPr>
          <w:p w:rsidR="00D76ACF" w:rsidRPr="00673A69" w:rsidRDefault="00A35F18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673A69">
              <w:rPr>
                <w:rFonts w:eastAsia="Times New Roman" w:cs="Times New Roman"/>
                <w:sz w:val="28"/>
                <w:szCs w:val="28"/>
              </w:rPr>
              <w:t>30. Признать утратившим силу.</w:t>
            </w:r>
          </w:p>
        </w:tc>
      </w:tr>
      <w:tr w:rsidR="003C3060" w:rsidRPr="00673A69" w:rsidTr="00D87763">
        <w:tc>
          <w:tcPr>
            <w:tcW w:w="7265" w:type="dxa"/>
          </w:tcPr>
          <w:p w:rsidR="003C3060" w:rsidRPr="00673A69" w:rsidRDefault="003C3060" w:rsidP="005C71FB">
            <w:pPr>
              <w:ind w:firstLine="567"/>
              <w:contextualSpacing/>
              <w:rPr>
                <w:rFonts w:cs="Times New Roman"/>
                <w:sz w:val="28"/>
                <w:szCs w:val="28"/>
              </w:rPr>
            </w:pPr>
            <w:r w:rsidRPr="00673A69">
              <w:rPr>
                <w:rFonts w:cs="Times New Roman"/>
                <w:sz w:val="28"/>
                <w:szCs w:val="28"/>
              </w:rPr>
              <w:t xml:space="preserve">31. Лицу, признанному беженцем, уполномоченный орган или его территориальные структуры выдают удостоверение беженца, на основании которого он должен зарегистрироваться в течение пяти рабочих дней по месту пребывания </w:t>
            </w:r>
            <w:r w:rsidRPr="00673A69">
              <w:rPr>
                <w:rFonts w:cs="Times New Roman"/>
                <w:strike/>
                <w:sz w:val="28"/>
                <w:szCs w:val="28"/>
              </w:rPr>
              <w:t xml:space="preserve">в </w:t>
            </w:r>
            <w:r w:rsidRPr="00673A69">
              <w:rPr>
                <w:rFonts w:cs="Times New Roman"/>
                <w:b/>
                <w:strike/>
                <w:sz w:val="28"/>
                <w:szCs w:val="28"/>
              </w:rPr>
              <w:t>органах внутренних дел</w:t>
            </w:r>
            <w:r w:rsidRPr="00673A69">
              <w:rPr>
                <w:rFonts w:cs="Times New Roman"/>
                <w:sz w:val="28"/>
                <w:szCs w:val="28"/>
              </w:rPr>
              <w:t xml:space="preserve"> Кыргызской Республики. Одновременно беженец сдает свидетельство о регистрации ходатайства для приобщения к его личному делу.</w:t>
            </w:r>
          </w:p>
        </w:tc>
        <w:tc>
          <w:tcPr>
            <w:tcW w:w="7295" w:type="dxa"/>
          </w:tcPr>
          <w:p w:rsidR="003C3060" w:rsidRPr="00673A69" w:rsidRDefault="003C3060" w:rsidP="005C71FB">
            <w:pPr>
              <w:shd w:val="clear" w:color="auto" w:fill="FFFFFF"/>
              <w:contextualSpacing/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       31. Лицу, признанному беженцем, уполномоченный орган или его территориальные структуры выдают удостоверение беженца, на основании которого он должен зарегистрироваться в течение пяти рабочих дней по месту пребывания в </w:t>
            </w:r>
            <w:r w:rsidRPr="00673A69">
              <w:rPr>
                <w:rFonts w:eastAsia="Times New Roman" w:cs="Times New Roman"/>
                <w:b/>
                <w:color w:val="000000"/>
                <w:sz w:val="28"/>
                <w:szCs w:val="28"/>
                <w:lang w:eastAsia="ru-RU"/>
              </w:rPr>
              <w:t>уполномоченном государственном органе в сфере регистрации населения</w:t>
            </w:r>
            <w:r w:rsidRPr="00673A69">
              <w:rPr>
                <w:rFonts w:eastAsia="Times New Roman" w:cs="Times New Roman"/>
                <w:color w:val="000000"/>
                <w:sz w:val="28"/>
                <w:szCs w:val="28"/>
                <w:lang w:eastAsia="ru-RU"/>
              </w:rPr>
              <w:t xml:space="preserve"> Кыргызской Республики. Одновременно беженец сдает свидетельство о регистрации ходатайства для приобщения к его личному делу.</w:t>
            </w:r>
          </w:p>
          <w:p w:rsidR="0092193F" w:rsidRPr="00673A69" w:rsidRDefault="008C2317" w:rsidP="005C71FB">
            <w:pPr>
              <w:shd w:val="clear" w:color="auto" w:fill="FFFFFF"/>
              <w:contextualSpacing/>
              <w:rPr>
                <w:rFonts w:eastAsia="Times New Roman" w:cs="Times New Roman"/>
                <w:b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 xml:space="preserve">           </w:t>
            </w: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Достигшего совершеннолетия члену</w:t>
            </w:r>
            <w:r w:rsidR="0092193F"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семьи </w:t>
            </w:r>
            <w:r w:rsidRPr="00673A6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беженца, удостоверение беженца выдается в установленном порядке. </w:t>
            </w:r>
          </w:p>
        </w:tc>
      </w:tr>
      <w:tr w:rsidR="003C3060" w:rsidRPr="00673A69" w:rsidTr="00D87763">
        <w:tc>
          <w:tcPr>
            <w:tcW w:w="7265" w:type="dxa"/>
          </w:tcPr>
          <w:p w:rsidR="003C3060" w:rsidRPr="00673A69" w:rsidRDefault="003C3060" w:rsidP="005C71FB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rPr>
                <w:rFonts w:eastAsiaTheme="minorEastAsia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Theme="minorEastAsia" w:cs="Times New Roman"/>
                <w:sz w:val="28"/>
                <w:szCs w:val="28"/>
                <w:lang w:eastAsia="ru-RU"/>
              </w:rPr>
              <w:lastRenderedPageBreak/>
              <w:t xml:space="preserve">32. </w:t>
            </w:r>
            <w:r w:rsidRPr="00673A69">
              <w:rPr>
                <w:rFonts w:eastAsiaTheme="minorEastAsia" w:cs="Times New Roman"/>
                <w:strike/>
                <w:sz w:val="28"/>
                <w:szCs w:val="28"/>
                <w:lang w:eastAsia="ru-RU"/>
              </w:rPr>
              <w:t>Уполномоченный орган или его территориальные структуры в трехдневный срок со дня принятия решения об отказе в признании лица беженцем должны вручить заявителю лично под расписку</w:t>
            </w:r>
            <w:r w:rsidRPr="00673A69">
              <w:rPr>
                <w:rFonts w:eastAsiaTheme="minorEastAsia" w:cs="Times New Roman"/>
                <w:sz w:val="28"/>
                <w:szCs w:val="28"/>
                <w:lang w:eastAsia="ru-RU"/>
              </w:rPr>
              <w:t xml:space="preserve"> </w:t>
            </w:r>
            <w:r w:rsidRPr="00673A69">
              <w:rPr>
                <w:rFonts w:eastAsiaTheme="minorEastAsia" w:cs="Times New Roman"/>
                <w:strike/>
                <w:sz w:val="28"/>
                <w:szCs w:val="28"/>
                <w:lang w:eastAsia="ru-RU"/>
              </w:rPr>
              <w:t xml:space="preserve">соответствующее решение по форме согласно </w:t>
            </w:r>
            <w:hyperlink r:id="rId11" w:anchor="pr8" w:history="1">
              <w:r w:rsidRPr="00707507">
                <w:rPr>
                  <w:rStyle w:val="a4"/>
                  <w:rFonts w:eastAsiaTheme="minorEastAsia" w:cs="Times New Roman"/>
                  <w:strike/>
                  <w:color w:val="auto"/>
                  <w:sz w:val="28"/>
                  <w:szCs w:val="28"/>
                  <w:u w:val="none"/>
                  <w:lang w:eastAsia="ru-RU"/>
                </w:rPr>
                <w:t>приложению 8</w:t>
              </w:r>
            </w:hyperlink>
            <w:r w:rsidRPr="00673A69">
              <w:rPr>
                <w:rFonts w:eastAsiaTheme="minorEastAsia" w:cs="Times New Roman"/>
                <w:strike/>
                <w:color w:val="00B0F0"/>
                <w:sz w:val="28"/>
                <w:szCs w:val="28"/>
                <w:lang w:eastAsia="ru-RU"/>
              </w:rPr>
              <w:t xml:space="preserve"> </w:t>
            </w:r>
            <w:r w:rsidRPr="00673A69">
              <w:rPr>
                <w:rFonts w:eastAsiaTheme="minorEastAsia" w:cs="Times New Roman"/>
                <w:strike/>
                <w:sz w:val="28"/>
                <w:szCs w:val="28"/>
                <w:lang w:eastAsia="ru-RU"/>
              </w:rPr>
              <w:t>к настоящему постановлению, с указанием причин отказа и порядка обжалования принятого решения.</w:t>
            </w:r>
          </w:p>
        </w:tc>
        <w:tc>
          <w:tcPr>
            <w:tcW w:w="7295" w:type="dxa"/>
          </w:tcPr>
          <w:p w:rsidR="003C3060" w:rsidRPr="00673A69" w:rsidRDefault="003C3060" w:rsidP="005C71FB">
            <w:pPr>
              <w:ind w:firstLine="545"/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673A69">
              <w:rPr>
                <w:rFonts w:eastAsia="Times New Roman" w:cs="Times New Roman"/>
                <w:sz w:val="28"/>
                <w:szCs w:val="28"/>
              </w:rPr>
              <w:t xml:space="preserve">32. </w:t>
            </w:r>
            <w:r w:rsidRPr="00673A69">
              <w:rPr>
                <w:rFonts w:eastAsia="Times New Roman" w:cs="Times New Roman"/>
                <w:b/>
                <w:sz w:val="28"/>
                <w:szCs w:val="28"/>
              </w:rPr>
              <w:t xml:space="preserve">Уполномоченный орган или его территориальные структуры в трехдневный срок со дня принятия решения об отказе в признании лица беженцем должны вручить заявителю лично под расписку копию соответствующего решения по форме согласно </w:t>
            </w:r>
            <w:hyperlink r:id="rId12" w:anchor="pr8" w:history="1">
              <w:r w:rsidRPr="00673A69">
                <w:rPr>
                  <w:rStyle w:val="a4"/>
                  <w:rFonts w:eastAsia="Times New Roman" w:cs="Times New Roman"/>
                  <w:b/>
                  <w:color w:val="auto"/>
                  <w:sz w:val="28"/>
                  <w:szCs w:val="28"/>
                  <w:u w:val="none"/>
                </w:rPr>
                <w:t xml:space="preserve">приложению </w:t>
              </w:r>
            </w:hyperlink>
            <w:r w:rsidR="008873F3" w:rsidRPr="00673A69">
              <w:rPr>
                <w:rStyle w:val="a4"/>
                <w:rFonts w:eastAsia="Times New Roman" w:cs="Times New Roman"/>
                <w:b/>
                <w:color w:val="auto"/>
                <w:sz w:val="28"/>
                <w:szCs w:val="28"/>
                <w:u w:val="none"/>
              </w:rPr>
              <w:t>4</w:t>
            </w:r>
            <w:r w:rsidRPr="00673A69">
              <w:rPr>
                <w:rFonts w:eastAsia="Times New Roman" w:cs="Times New Roman"/>
                <w:b/>
                <w:sz w:val="28"/>
                <w:szCs w:val="28"/>
              </w:rPr>
              <w:t xml:space="preserve"> к настоящему постановлению, или направить письменное уведомление с указанием причин отказа и порядка обжалования принятого решения.</w:t>
            </w:r>
          </w:p>
        </w:tc>
      </w:tr>
      <w:tr w:rsidR="008C2317" w:rsidRPr="00673A69" w:rsidTr="00BA0CF4">
        <w:tc>
          <w:tcPr>
            <w:tcW w:w="14560" w:type="dxa"/>
            <w:gridSpan w:val="2"/>
          </w:tcPr>
          <w:p w:rsidR="008C2317" w:rsidRPr="00673A69" w:rsidRDefault="008C2317" w:rsidP="005C71FB">
            <w:pPr>
              <w:ind w:left="1134" w:right="1134"/>
              <w:contextualSpacing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V. Собеседование с лицом, ходатайствующим о признании беженцем</w:t>
            </w:r>
          </w:p>
        </w:tc>
      </w:tr>
      <w:tr w:rsidR="008C2317" w:rsidRPr="00673A69" w:rsidTr="00D87763">
        <w:tc>
          <w:tcPr>
            <w:tcW w:w="7265" w:type="dxa"/>
          </w:tcPr>
          <w:p w:rsidR="008C2317" w:rsidRPr="00673A69" w:rsidRDefault="008C2317" w:rsidP="005C71FB">
            <w:pPr>
              <w:ind w:firstLine="567"/>
              <w:contextualSpacing/>
              <w:rPr>
                <w:rFonts w:eastAsiaTheme="minorEastAsia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39. В случае недоверия переводчику, предоставленному уполномоченным органом или его территориальными структурами, переводчик может быть предоставлен самим заявителем. В присутствии сотрудника, осуществляющего собеседование, и переводчика заявитель заполняет бланк о доверии переводчику по форме согласно </w:t>
            </w:r>
            <w:hyperlink r:id="rId13" w:anchor="pr9" w:history="1">
              <w:r w:rsidRPr="00707507">
                <w:rPr>
                  <w:rFonts w:eastAsia="Times New Roman" w:cs="Times New Roman"/>
                  <w:strike/>
                  <w:sz w:val="28"/>
                  <w:szCs w:val="28"/>
                  <w:lang w:eastAsia="ru-RU"/>
                </w:rPr>
                <w:t>приложению 9</w:t>
              </w:r>
            </w:hyperlink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к настоящему постановлению.</w:t>
            </w:r>
          </w:p>
        </w:tc>
        <w:tc>
          <w:tcPr>
            <w:tcW w:w="7295" w:type="dxa"/>
          </w:tcPr>
          <w:p w:rsidR="008C2317" w:rsidRPr="00673A69" w:rsidRDefault="008C2317" w:rsidP="005C71FB">
            <w:pPr>
              <w:ind w:firstLine="545"/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39. В случае недоверия переводчику, предоставленному уполномоченным органом или его территориальными структурами, переводчик может быть предоставлен самим заявителем. В присутствии сотрудника, осуществляющего собеседование, и переводчика заявитель заполняет бланк о доверии переводчику по форме согласно </w:t>
            </w:r>
            <w:hyperlink r:id="rId14" w:anchor="pr9" w:history="1">
              <w:r w:rsidRPr="00707507">
                <w:rPr>
                  <w:rFonts w:eastAsia="Times New Roman" w:cs="Times New Roman"/>
                  <w:b/>
                  <w:sz w:val="28"/>
                  <w:szCs w:val="28"/>
                  <w:lang w:eastAsia="ru-RU"/>
                </w:rPr>
                <w:t xml:space="preserve">приложению </w:t>
              </w:r>
            </w:hyperlink>
            <w:r w:rsidRPr="0070750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к настоящему постановлению.</w:t>
            </w:r>
          </w:p>
        </w:tc>
      </w:tr>
      <w:tr w:rsidR="00AB5189" w:rsidRPr="00673A69" w:rsidTr="00D87763">
        <w:tc>
          <w:tcPr>
            <w:tcW w:w="7265" w:type="dxa"/>
          </w:tcPr>
          <w:p w:rsidR="00AB5189" w:rsidRPr="00AB5189" w:rsidRDefault="00AB5189" w:rsidP="00AB5189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B5189">
              <w:rPr>
                <w:rFonts w:eastAsia="Times New Roman" w:cs="Times New Roman"/>
                <w:sz w:val="28"/>
                <w:szCs w:val="28"/>
                <w:lang w:eastAsia="ru-RU"/>
              </w:rPr>
              <w:t>43</w:t>
            </w:r>
            <w:r w:rsidRPr="00AB5189">
              <w:rPr>
                <w:rFonts w:eastAsia="Times New Roman" w:cs="Times New Roman"/>
                <w:sz w:val="28"/>
                <w:szCs w:val="28"/>
                <w:lang w:val="ky-KG" w:eastAsia="ru-RU"/>
              </w:rPr>
              <w:t>.</w:t>
            </w:r>
            <w:r w:rsidRPr="00AB518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Сведения, полученные в ходе собеседования, заносятся сотрудником уполномоченного органа или его территориальной структуры в опросный лист.</w:t>
            </w:r>
          </w:p>
        </w:tc>
        <w:tc>
          <w:tcPr>
            <w:tcW w:w="7295" w:type="dxa"/>
          </w:tcPr>
          <w:p w:rsidR="00AB5189" w:rsidRPr="00AB5189" w:rsidRDefault="00AB5189" w:rsidP="005C71FB">
            <w:pPr>
              <w:ind w:firstLine="545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B518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43. Сведения, полученные в ходе собеседования, заносятся сотрудником уполномоченного органа или его территориальной структуры в опросный лист </w:t>
            </w:r>
            <w:r w:rsidRPr="00AB518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по форме согласно </w:t>
            </w:r>
            <w:hyperlink r:id="rId15" w:anchor="pr10" w:history="1">
              <w:r w:rsidRPr="00707507">
                <w:rPr>
                  <w:rFonts w:eastAsia="Times New Roman" w:cs="Times New Roman"/>
                  <w:b/>
                  <w:sz w:val="28"/>
                  <w:szCs w:val="28"/>
                  <w:lang w:eastAsia="ru-RU"/>
                </w:rPr>
                <w:t xml:space="preserve">приложению </w:t>
              </w:r>
            </w:hyperlink>
            <w:r w:rsidRPr="0070750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7</w:t>
            </w:r>
            <w:r w:rsidRPr="00AB5189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 xml:space="preserve"> к настоящему постановлению.</w:t>
            </w:r>
          </w:p>
        </w:tc>
      </w:tr>
      <w:tr w:rsidR="008C2317" w:rsidRPr="00673A69" w:rsidTr="00434439">
        <w:tc>
          <w:tcPr>
            <w:tcW w:w="14560" w:type="dxa"/>
            <w:gridSpan w:val="2"/>
          </w:tcPr>
          <w:p w:rsidR="008C2317" w:rsidRPr="00673A69" w:rsidRDefault="008C2317" w:rsidP="005C71FB">
            <w:pPr>
              <w:ind w:left="1134" w:right="1134"/>
              <w:contextualSpacing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>VI. Утрата статуса беженца</w:t>
            </w:r>
          </w:p>
        </w:tc>
      </w:tr>
      <w:tr w:rsidR="008C2317" w:rsidRPr="00673A69" w:rsidTr="00D87763">
        <w:tc>
          <w:tcPr>
            <w:tcW w:w="7265" w:type="dxa"/>
          </w:tcPr>
          <w:p w:rsidR="008C2317" w:rsidRPr="00673A69" w:rsidRDefault="008C2317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51. О принятом решении об утрате статуса беженца уполномоченный орган информирует орган, инициировавший принятие этого решения, и в течение трех дней со дня принятия решения вручает или </w:t>
            </w: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 xml:space="preserve">направляет лицу, утратившему статус беженца, уведомление о принятом решении и признании удостоверения беженца недействительным по форме согласно </w:t>
            </w:r>
            <w:hyperlink r:id="rId16" w:anchor="pr10" w:history="1">
              <w:r w:rsidRPr="00707507">
                <w:rPr>
                  <w:rFonts w:eastAsia="Times New Roman" w:cs="Times New Roman"/>
                  <w:strike/>
                  <w:sz w:val="28"/>
                  <w:szCs w:val="28"/>
                  <w:lang w:eastAsia="ru-RU"/>
                </w:rPr>
                <w:t>приложению 10</w:t>
              </w:r>
            </w:hyperlink>
            <w:r w:rsidRPr="00707507">
              <w:rPr>
                <w:rFonts w:eastAsia="Times New Roman" w:cs="Times New Roman"/>
                <w:strike/>
                <w:sz w:val="28"/>
                <w:szCs w:val="28"/>
                <w:lang w:eastAsia="ru-RU"/>
              </w:rPr>
              <w:t xml:space="preserve"> </w:t>
            </w: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>к настоящему постановлению. В уведомлении указываются причины принятия решения об утрате статуса беженца, а также порядок его обжалования.</w:t>
            </w:r>
          </w:p>
        </w:tc>
        <w:tc>
          <w:tcPr>
            <w:tcW w:w="7295" w:type="dxa"/>
          </w:tcPr>
          <w:p w:rsidR="00A73AEB" w:rsidRDefault="008C2317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51. О принятом решении об утрате статуса беженца уполномоченный орган информирует орган, инициировавший принят</w:t>
            </w:r>
          </w:p>
          <w:p w:rsidR="008C2317" w:rsidRPr="00673A69" w:rsidRDefault="008C2317" w:rsidP="005C71FB">
            <w:pPr>
              <w:ind w:firstLine="567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 xml:space="preserve">ие этого решения, и в течение трех дней со дня принятия решения вручает или направляет лицу, утратившему статус беженца, уведомление о принятом решении и признании удостоверения беженца недействительным по форме согласно </w:t>
            </w:r>
            <w:hyperlink r:id="rId17" w:anchor="pr10" w:history="1">
              <w:r w:rsidRPr="00707507">
                <w:rPr>
                  <w:rFonts w:eastAsia="Times New Roman" w:cs="Times New Roman"/>
                  <w:b/>
                  <w:sz w:val="28"/>
                  <w:szCs w:val="28"/>
                  <w:lang w:eastAsia="ru-RU"/>
                </w:rPr>
                <w:t xml:space="preserve">приложению </w:t>
              </w:r>
            </w:hyperlink>
            <w:r w:rsidRPr="00707507">
              <w:rPr>
                <w:rFonts w:eastAsia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673A69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к настоящему постановлению. В уведомлении указываются причины принятия решения об утрате статуса беженца, а также порядок его обжалования.</w:t>
            </w:r>
          </w:p>
        </w:tc>
      </w:tr>
      <w:tr w:rsidR="008C2317" w:rsidRPr="00673A69" w:rsidTr="00457AF9">
        <w:tc>
          <w:tcPr>
            <w:tcW w:w="14560" w:type="dxa"/>
            <w:gridSpan w:val="2"/>
          </w:tcPr>
          <w:p w:rsidR="008C2317" w:rsidRPr="00673A69" w:rsidRDefault="008C2317" w:rsidP="005C71FB">
            <w:pPr>
              <w:ind w:left="1134" w:right="1134"/>
              <w:contextualSpacing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73A69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VII. Заключительные положения</w:t>
            </w:r>
          </w:p>
        </w:tc>
      </w:tr>
      <w:tr w:rsidR="008C2317" w:rsidRPr="00673A69" w:rsidTr="00D87763">
        <w:tc>
          <w:tcPr>
            <w:tcW w:w="7265" w:type="dxa"/>
          </w:tcPr>
          <w:p w:rsidR="008C2317" w:rsidRPr="00673A69" w:rsidRDefault="008C2317" w:rsidP="005C71FB">
            <w:pPr>
              <w:widowControl w:val="0"/>
              <w:autoSpaceDE w:val="0"/>
              <w:autoSpaceDN w:val="0"/>
              <w:adjustRightInd w:val="0"/>
              <w:ind w:firstLine="567"/>
              <w:contextualSpacing/>
              <w:rPr>
                <w:rFonts w:eastAsiaTheme="minorEastAsia" w:cs="Times New Roman"/>
                <w:sz w:val="28"/>
                <w:szCs w:val="28"/>
                <w:lang w:eastAsia="ru-RU"/>
              </w:rPr>
            </w:pPr>
            <w:r w:rsidRPr="00673A69">
              <w:rPr>
                <w:rFonts w:eastAsiaTheme="minorEastAsia" w:cs="Times New Roman"/>
                <w:sz w:val="28"/>
                <w:szCs w:val="28"/>
                <w:lang w:eastAsia="ru-RU"/>
              </w:rPr>
              <w:t xml:space="preserve">52. Лицо, использующее право на обжалование в суде решения об отказе в признании беженцем, об утрате статуса беженца, пребывает на территории Кыргызской Республики до вынесения окончательного решения </w:t>
            </w:r>
            <w:r w:rsidRPr="00673A69">
              <w:rPr>
                <w:rFonts w:eastAsiaTheme="minorEastAsia" w:cs="Times New Roman"/>
                <w:strike/>
                <w:sz w:val="28"/>
                <w:szCs w:val="28"/>
                <w:lang w:eastAsia="ru-RU"/>
              </w:rPr>
              <w:t>апелляционным</w:t>
            </w:r>
            <w:r w:rsidRPr="00673A69">
              <w:rPr>
                <w:rFonts w:eastAsiaTheme="minorEastAsia" w:cs="Times New Roman"/>
                <w:sz w:val="28"/>
                <w:szCs w:val="28"/>
                <w:lang w:eastAsia="ru-RU"/>
              </w:rPr>
              <w:t xml:space="preserve"> судом.</w:t>
            </w:r>
          </w:p>
        </w:tc>
        <w:tc>
          <w:tcPr>
            <w:tcW w:w="7295" w:type="dxa"/>
          </w:tcPr>
          <w:p w:rsidR="008C2317" w:rsidRPr="00673A69" w:rsidRDefault="008C2317" w:rsidP="005C71FB">
            <w:pPr>
              <w:ind w:firstLine="545"/>
              <w:contextualSpacing/>
              <w:rPr>
                <w:rFonts w:eastAsia="Times New Roman" w:cs="Times New Roman"/>
                <w:sz w:val="28"/>
                <w:szCs w:val="28"/>
              </w:rPr>
            </w:pPr>
            <w:r w:rsidRPr="00673A69">
              <w:rPr>
                <w:rFonts w:eastAsia="Times New Roman" w:cs="Times New Roman"/>
                <w:sz w:val="28"/>
                <w:szCs w:val="28"/>
              </w:rPr>
              <w:t xml:space="preserve">52. Лицо, использующее право на обжалование в суде решения об отказе в признании беженцем, об утрате статуса беженца, пребывает на территории Кыргызской Республики до вынесения окончательного решения </w:t>
            </w:r>
            <w:r w:rsidRPr="00673A69">
              <w:rPr>
                <w:rFonts w:eastAsia="Times New Roman" w:cs="Times New Roman"/>
                <w:b/>
                <w:sz w:val="28"/>
                <w:szCs w:val="28"/>
              </w:rPr>
              <w:t>суда.</w:t>
            </w:r>
          </w:p>
        </w:tc>
      </w:tr>
    </w:tbl>
    <w:p w:rsidR="00DF6675" w:rsidRDefault="00DF6675" w:rsidP="005C71FB">
      <w:pPr>
        <w:contextualSpacing/>
        <w:rPr>
          <w:rFonts w:cs="Times New Roman"/>
          <w:sz w:val="28"/>
          <w:szCs w:val="28"/>
        </w:rPr>
      </w:pPr>
    </w:p>
    <w:p w:rsidR="007F2019" w:rsidRDefault="007F2019" w:rsidP="005C71FB">
      <w:pPr>
        <w:contextualSpacing/>
        <w:rPr>
          <w:rFonts w:cs="Times New Roman"/>
          <w:sz w:val="28"/>
          <w:szCs w:val="28"/>
        </w:rPr>
      </w:pPr>
    </w:p>
    <w:p w:rsidR="007F2019" w:rsidRPr="007F2019" w:rsidRDefault="007F2019" w:rsidP="005C71FB">
      <w:pPr>
        <w:contextualSpacing/>
        <w:rPr>
          <w:rFonts w:cs="Times New Roman"/>
          <w:b/>
          <w:sz w:val="28"/>
          <w:szCs w:val="28"/>
        </w:rPr>
      </w:pPr>
      <w:r w:rsidRPr="007F2019">
        <w:rPr>
          <w:rFonts w:cs="Times New Roman"/>
          <w:b/>
          <w:sz w:val="28"/>
          <w:szCs w:val="28"/>
        </w:rPr>
        <w:t xml:space="preserve">Председатель Государственной службы миграции </w:t>
      </w:r>
    </w:p>
    <w:p w:rsidR="007F2019" w:rsidRPr="007F2019" w:rsidRDefault="007F2019" w:rsidP="005C71FB">
      <w:pPr>
        <w:contextualSpacing/>
        <w:rPr>
          <w:rFonts w:cs="Times New Roman"/>
          <w:b/>
          <w:sz w:val="28"/>
          <w:szCs w:val="28"/>
        </w:rPr>
      </w:pPr>
      <w:proofErr w:type="gramStart"/>
      <w:r w:rsidRPr="007F2019">
        <w:rPr>
          <w:rFonts w:cs="Times New Roman"/>
          <w:b/>
          <w:sz w:val="28"/>
          <w:szCs w:val="28"/>
        </w:rPr>
        <w:t>при</w:t>
      </w:r>
      <w:proofErr w:type="gramEnd"/>
      <w:r w:rsidRPr="007F2019">
        <w:rPr>
          <w:rFonts w:cs="Times New Roman"/>
          <w:b/>
          <w:sz w:val="28"/>
          <w:szCs w:val="28"/>
        </w:rPr>
        <w:t xml:space="preserve"> Правительстве Кыргызской Республики </w:t>
      </w:r>
      <w:r w:rsidRPr="007F2019">
        <w:rPr>
          <w:rFonts w:cs="Times New Roman"/>
          <w:b/>
          <w:sz w:val="28"/>
          <w:szCs w:val="28"/>
        </w:rPr>
        <w:tab/>
      </w:r>
      <w:r w:rsidRPr="007F2019">
        <w:rPr>
          <w:rFonts w:cs="Times New Roman"/>
          <w:b/>
          <w:sz w:val="28"/>
          <w:szCs w:val="28"/>
        </w:rPr>
        <w:tab/>
      </w:r>
      <w:r w:rsidRPr="007F2019">
        <w:rPr>
          <w:rFonts w:cs="Times New Roman"/>
          <w:b/>
          <w:sz w:val="28"/>
          <w:szCs w:val="28"/>
        </w:rPr>
        <w:tab/>
      </w:r>
      <w:r w:rsidRPr="007F2019">
        <w:rPr>
          <w:rFonts w:cs="Times New Roman"/>
          <w:b/>
          <w:sz w:val="28"/>
          <w:szCs w:val="28"/>
        </w:rPr>
        <w:tab/>
      </w:r>
      <w:r w:rsidRPr="007F2019">
        <w:rPr>
          <w:rFonts w:cs="Times New Roman"/>
          <w:b/>
          <w:sz w:val="28"/>
          <w:szCs w:val="28"/>
        </w:rPr>
        <w:tab/>
      </w:r>
      <w:r w:rsidRPr="007F2019">
        <w:rPr>
          <w:rFonts w:cs="Times New Roman"/>
          <w:b/>
          <w:sz w:val="28"/>
          <w:szCs w:val="28"/>
        </w:rPr>
        <w:tab/>
      </w:r>
      <w:r w:rsidRPr="007F2019">
        <w:rPr>
          <w:rFonts w:cs="Times New Roman"/>
          <w:b/>
          <w:sz w:val="28"/>
          <w:szCs w:val="28"/>
        </w:rPr>
        <w:tab/>
      </w:r>
      <w:r w:rsidRPr="007F2019">
        <w:rPr>
          <w:rFonts w:cs="Times New Roman"/>
          <w:b/>
          <w:sz w:val="28"/>
          <w:szCs w:val="28"/>
        </w:rPr>
        <w:tab/>
      </w:r>
      <w:r>
        <w:rPr>
          <w:rFonts w:cs="Times New Roman"/>
          <w:b/>
          <w:sz w:val="28"/>
          <w:szCs w:val="28"/>
        </w:rPr>
        <w:tab/>
      </w:r>
      <w:r w:rsidRPr="007F2019">
        <w:rPr>
          <w:rFonts w:cs="Times New Roman"/>
          <w:b/>
          <w:sz w:val="28"/>
          <w:szCs w:val="28"/>
        </w:rPr>
        <w:t xml:space="preserve">Б.С. </w:t>
      </w:r>
      <w:proofErr w:type="spellStart"/>
      <w:r w:rsidRPr="007F2019">
        <w:rPr>
          <w:rFonts w:cs="Times New Roman"/>
          <w:b/>
          <w:sz w:val="28"/>
          <w:szCs w:val="28"/>
        </w:rPr>
        <w:t>Ибраимжанов</w:t>
      </w:r>
      <w:proofErr w:type="spellEnd"/>
    </w:p>
    <w:sectPr w:rsidR="007F2019" w:rsidRPr="007F2019" w:rsidSect="003415FD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EE214E"/>
    <w:multiLevelType w:val="hybridMultilevel"/>
    <w:tmpl w:val="BF76A438"/>
    <w:lvl w:ilvl="0" w:tplc="5D423618">
      <w:start w:val="1"/>
      <w:numFmt w:val="decimal"/>
      <w:lvlText w:val="%1)"/>
      <w:lvlJc w:val="left"/>
      <w:pPr>
        <w:ind w:left="98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675"/>
    <w:rsid w:val="00002941"/>
    <w:rsid w:val="00002B80"/>
    <w:rsid w:val="000174DE"/>
    <w:rsid w:val="000321D9"/>
    <w:rsid w:val="000528AC"/>
    <w:rsid w:val="00061B35"/>
    <w:rsid w:val="00085171"/>
    <w:rsid w:val="000B03B1"/>
    <w:rsid w:val="000F12F2"/>
    <w:rsid w:val="00115A85"/>
    <w:rsid w:val="00173743"/>
    <w:rsid w:val="00242FDF"/>
    <w:rsid w:val="00290A0E"/>
    <w:rsid w:val="002F2D1C"/>
    <w:rsid w:val="002F2E10"/>
    <w:rsid w:val="00303266"/>
    <w:rsid w:val="0030636E"/>
    <w:rsid w:val="00316DE9"/>
    <w:rsid w:val="003415FD"/>
    <w:rsid w:val="003823FE"/>
    <w:rsid w:val="003B7366"/>
    <w:rsid w:val="003C3060"/>
    <w:rsid w:val="003C6ABF"/>
    <w:rsid w:val="003C7C6C"/>
    <w:rsid w:val="004107CA"/>
    <w:rsid w:val="0044487F"/>
    <w:rsid w:val="0047053A"/>
    <w:rsid w:val="00490738"/>
    <w:rsid w:val="004A09D2"/>
    <w:rsid w:val="004A0E61"/>
    <w:rsid w:val="004A188A"/>
    <w:rsid w:val="004A239C"/>
    <w:rsid w:val="004B450D"/>
    <w:rsid w:val="004C41EE"/>
    <w:rsid w:val="005104F1"/>
    <w:rsid w:val="0052643E"/>
    <w:rsid w:val="005540D4"/>
    <w:rsid w:val="005930C9"/>
    <w:rsid w:val="005A1989"/>
    <w:rsid w:val="005B525D"/>
    <w:rsid w:val="005C6AD5"/>
    <w:rsid w:val="005C71FB"/>
    <w:rsid w:val="00632B7C"/>
    <w:rsid w:val="00673A69"/>
    <w:rsid w:val="00674F62"/>
    <w:rsid w:val="00675286"/>
    <w:rsid w:val="00691A9B"/>
    <w:rsid w:val="006E62E7"/>
    <w:rsid w:val="007067A7"/>
    <w:rsid w:val="00707507"/>
    <w:rsid w:val="0078363E"/>
    <w:rsid w:val="007C2B31"/>
    <w:rsid w:val="007F2019"/>
    <w:rsid w:val="00846D7F"/>
    <w:rsid w:val="00864259"/>
    <w:rsid w:val="008873F3"/>
    <w:rsid w:val="0089003A"/>
    <w:rsid w:val="008C2317"/>
    <w:rsid w:val="008E056B"/>
    <w:rsid w:val="0092193F"/>
    <w:rsid w:val="00937709"/>
    <w:rsid w:val="00970548"/>
    <w:rsid w:val="00995755"/>
    <w:rsid w:val="009A2CA8"/>
    <w:rsid w:val="009B6A7A"/>
    <w:rsid w:val="009D3540"/>
    <w:rsid w:val="00A35F18"/>
    <w:rsid w:val="00A72627"/>
    <w:rsid w:val="00A73AEB"/>
    <w:rsid w:val="00A97146"/>
    <w:rsid w:val="00AA42B9"/>
    <w:rsid w:val="00AA66E2"/>
    <w:rsid w:val="00AB5189"/>
    <w:rsid w:val="00AF0913"/>
    <w:rsid w:val="00BD63BA"/>
    <w:rsid w:val="00BE6320"/>
    <w:rsid w:val="00C40FFB"/>
    <w:rsid w:val="00C512B4"/>
    <w:rsid w:val="00C53711"/>
    <w:rsid w:val="00C777CF"/>
    <w:rsid w:val="00CC57E8"/>
    <w:rsid w:val="00D21A4D"/>
    <w:rsid w:val="00D22526"/>
    <w:rsid w:val="00D33D63"/>
    <w:rsid w:val="00D71D2D"/>
    <w:rsid w:val="00D76ACF"/>
    <w:rsid w:val="00D77FDE"/>
    <w:rsid w:val="00D87763"/>
    <w:rsid w:val="00D87A91"/>
    <w:rsid w:val="00D903D7"/>
    <w:rsid w:val="00D91B78"/>
    <w:rsid w:val="00DA150A"/>
    <w:rsid w:val="00DF6675"/>
    <w:rsid w:val="00DF7C35"/>
    <w:rsid w:val="00E61AFA"/>
    <w:rsid w:val="00E9364F"/>
    <w:rsid w:val="00EA4691"/>
    <w:rsid w:val="00EC0B87"/>
    <w:rsid w:val="00EF0C5D"/>
    <w:rsid w:val="00F60F17"/>
    <w:rsid w:val="00F72DAD"/>
    <w:rsid w:val="00FC476F"/>
    <w:rsid w:val="00FC6D22"/>
    <w:rsid w:val="00FC7FCA"/>
    <w:rsid w:val="00FD66A6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59143-E242-4001-83D5-3F1473CED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675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66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F6675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115A85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40FF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73AE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3A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0;&#1076;&#1084;&#1080;&#1085;\AppData\Local\Temp\Toktom\7aea6670-bd69-4f13-adb4-4f0374ad2fa0\document.htm" TargetMode="External"/><Relationship Id="rId13" Type="http://schemas.openxmlformats.org/officeDocument/2006/relationships/hyperlink" Target="file:///C:\Users\&#1040;&#1076;&#1084;&#1080;&#1085;\AppData\Local\Temp\Toktom\7aea6670-bd69-4f13-adb4-4f0374ad2fa0\document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&#1040;&#1076;&#1084;&#1080;&#1085;\AppData\Local\Temp\Toktom\7aea6670-bd69-4f13-adb4-4f0374ad2fa0\document.htm" TargetMode="External"/><Relationship Id="rId12" Type="http://schemas.openxmlformats.org/officeDocument/2006/relationships/hyperlink" Target="file:///C:\Users\user\AppData\Local\Temp\Toktom\f7c3bca2-e828-4c1b-bb87-8b78570a9ad2\document.htm" TargetMode="External"/><Relationship Id="rId17" Type="http://schemas.openxmlformats.org/officeDocument/2006/relationships/hyperlink" Target="file:///C:\Users\&#1040;&#1076;&#1084;&#1080;&#1085;\AppData\Local\Temp\Toktom\7aea6670-bd69-4f13-adb4-4f0374ad2fa0\document.htm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&#1040;&#1076;&#1084;&#1080;&#1085;\AppData\Local\Temp\Toktom\7aea6670-bd69-4f13-adb4-4f0374ad2fa0\document.htm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&#1040;&#1076;&#1084;&#1080;&#1085;\AppData\Local\Temp\Toktom\7aea6670-bd69-4f13-adb4-4f0374ad2fa0\document.htm" TargetMode="External"/><Relationship Id="rId11" Type="http://schemas.openxmlformats.org/officeDocument/2006/relationships/hyperlink" Target="file:///C:\Users\user\AppData\Local\Temp\Toktom\f7c3bca2-e828-4c1b-bb87-8b78570a9ad2\document.htm" TargetMode="External"/><Relationship Id="rId5" Type="http://schemas.openxmlformats.org/officeDocument/2006/relationships/hyperlink" Target="file:///C:\Users\&#1040;&#1076;&#1084;&#1080;&#1085;\AppData\Local\Temp\Toktom\7aea6670-bd69-4f13-adb4-4f0374ad2fa0\document.htm" TargetMode="External"/><Relationship Id="rId15" Type="http://schemas.openxmlformats.org/officeDocument/2006/relationships/hyperlink" Target="file:///C:\Users\&#1040;&#1076;&#1084;&#1080;&#1085;\AppData\Local\Temp\Toktom\7aea6670-bd69-4f13-adb4-4f0374ad2fa0\document.htm" TargetMode="External"/><Relationship Id="rId10" Type="http://schemas.openxmlformats.org/officeDocument/2006/relationships/hyperlink" Target="file:///C:\Users\&#1040;&#1076;&#1084;&#1080;&#1085;\AppData\Local\Temp\Toktom\7aea6670-bd69-4f13-adb4-4f0374ad2fa0\document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C:\Users\&#1040;&#1076;&#1084;&#1080;&#1085;\AppData\Local\Temp\Toktom\7aea6670-bd69-4f13-adb4-4f0374ad2fa0\document.htm" TargetMode="External"/><Relationship Id="rId14" Type="http://schemas.openxmlformats.org/officeDocument/2006/relationships/hyperlink" Target="file:///C:\Users\&#1040;&#1076;&#1084;&#1080;&#1085;\AppData\Local\Temp\Toktom\7aea6670-bd69-4f13-adb4-4f0374ad2fa0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3410</Words>
  <Characters>19437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34</cp:revision>
  <cp:lastPrinted>2020-09-25T07:13:00Z</cp:lastPrinted>
  <dcterms:created xsi:type="dcterms:W3CDTF">2020-09-11T10:32:00Z</dcterms:created>
  <dcterms:modified xsi:type="dcterms:W3CDTF">2020-09-25T11:57:00Z</dcterms:modified>
</cp:coreProperties>
</file>